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5E" w:rsidRDefault="0045035E">
      <w:pPr>
        <w:autoSpaceDE w:val="0"/>
        <w:autoSpaceDN w:val="0"/>
        <w:adjustRightInd w:val="0"/>
        <w:jc w:val="center"/>
        <w:outlineLvl w:val="0"/>
        <w:rPr>
          <w:rFonts w:ascii="黑体" w:eastAsia="黑体"/>
          <w:color w:val="000000" w:themeColor="text1"/>
          <w:sz w:val="80"/>
          <w:szCs w:val="80"/>
          <w:lang w:val="zh-CN"/>
        </w:rPr>
      </w:pPr>
    </w:p>
    <w:p w:rsidR="0045035E" w:rsidRDefault="0045035E">
      <w:pPr>
        <w:autoSpaceDE w:val="0"/>
        <w:autoSpaceDN w:val="0"/>
        <w:adjustRightInd w:val="0"/>
        <w:jc w:val="center"/>
        <w:outlineLvl w:val="0"/>
        <w:rPr>
          <w:rFonts w:ascii="黑体" w:eastAsia="黑体"/>
          <w:color w:val="000000" w:themeColor="text1"/>
          <w:sz w:val="80"/>
          <w:szCs w:val="80"/>
          <w:lang w:val="zh-CN"/>
        </w:rPr>
      </w:pPr>
    </w:p>
    <w:p w:rsidR="0045035E" w:rsidRDefault="00E8476D">
      <w:pPr>
        <w:autoSpaceDE w:val="0"/>
        <w:autoSpaceDN w:val="0"/>
        <w:adjustRightInd w:val="0"/>
        <w:jc w:val="center"/>
        <w:outlineLvl w:val="0"/>
        <w:rPr>
          <w:rFonts w:ascii="黑体" w:eastAsia="黑体"/>
          <w:color w:val="000000" w:themeColor="text1"/>
          <w:sz w:val="80"/>
          <w:szCs w:val="80"/>
          <w:lang w:val="zh-CN"/>
        </w:rPr>
      </w:pPr>
      <w:r>
        <w:rPr>
          <w:rFonts w:ascii="黑体" w:eastAsia="黑体" w:hint="eastAsia"/>
          <w:color w:val="000000" w:themeColor="text1"/>
          <w:sz w:val="80"/>
          <w:szCs w:val="80"/>
          <w:lang w:val="zh-CN"/>
        </w:rPr>
        <w:t>询价文件</w:t>
      </w:r>
    </w:p>
    <w:p w:rsidR="0045035E" w:rsidRDefault="0045035E">
      <w:pPr>
        <w:autoSpaceDE w:val="0"/>
        <w:autoSpaceDN w:val="0"/>
        <w:adjustRightInd w:val="0"/>
        <w:jc w:val="center"/>
        <w:outlineLvl w:val="0"/>
        <w:rPr>
          <w:rFonts w:ascii="黑体" w:eastAsia="黑体"/>
          <w:color w:val="000000" w:themeColor="text1"/>
          <w:sz w:val="44"/>
          <w:szCs w:val="44"/>
          <w:lang w:val="zh-CN"/>
        </w:rPr>
      </w:pPr>
    </w:p>
    <w:p w:rsidR="0045035E" w:rsidRDefault="0045035E">
      <w:pPr>
        <w:autoSpaceDE w:val="0"/>
        <w:autoSpaceDN w:val="0"/>
        <w:adjustRightInd w:val="0"/>
        <w:jc w:val="center"/>
        <w:outlineLvl w:val="0"/>
        <w:rPr>
          <w:rFonts w:ascii="黑体" w:eastAsia="黑体"/>
          <w:color w:val="000000" w:themeColor="text1"/>
          <w:sz w:val="44"/>
          <w:szCs w:val="44"/>
          <w:lang w:val="zh-CN"/>
        </w:rPr>
      </w:pPr>
    </w:p>
    <w:p w:rsidR="0045035E" w:rsidRDefault="0045035E">
      <w:pPr>
        <w:autoSpaceDE w:val="0"/>
        <w:autoSpaceDN w:val="0"/>
        <w:adjustRightInd w:val="0"/>
        <w:jc w:val="center"/>
        <w:outlineLvl w:val="0"/>
        <w:rPr>
          <w:rFonts w:ascii="黑体" w:eastAsia="黑体"/>
          <w:color w:val="000000" w:themeColor="text1"/>
          <w:sz w:val="44"/>
          <w:szCs w:val="44"/>
          <w:lang w:val="zh-CN"/>
        </w:rPr>
      </w:pPr>
    </w:p>
    <w:p w:rsidR="0045035E" w:rsidRDefault="0045035E">
      <w:pPr>
        <w:autoSpaceDE w:val="0"/>
        <w:autoSpaceDN w:val="0"/>
        <w:adjustRightInd w:val="0"/>
        <w:jc w:val="center"/>
        <w:outlineLvl w:val="0"/>
        <w:rPr>
          <w:rFonts w:ascii="黑体" w:eastAsia="黑体"/>
          <w:color w:val="000000" w:themeColor="text1"/>
          <w:sz w:val="44"/>
          <w:szCs w:val="44"/>
          <w:lang w:val="zh-CN"/>
        </w:rPr>
      </w:pPr>
    </w:p>
    <w:p w:rsidR="0045035E" w:rsidRDefault="00E8476D">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Pr>
          <w:rFonts w:ascii="黑体" w:eastAsia="黑体" w:hint="eastAsia"/>
          <w:color w:val="000000" w:themeColor="text1"/>
          <w:sz w:val="44"/>
          <w:szCs w:val="44"/>
          <w:highlight w:val="cyan"/>
          <w:lang w:val="zh-CN"/>
        </w:rPr>
        <w:t>JSXY-2024-</w:t>
      </w:r>
      <w:r>
        <w:rPr>
          <w:rFonts w:ascii="黑体" w:eastAsia="黑体" w:hint="eastAsia"/>
          <w:color w:val="FF0000"/>
          <w:sz w:val="44"/>
          <w:szCs w:val="44"/>
          <w:highlight w:val="cyan"/>
          <w:lang w:val="zh-CN"/>
        </w:rPr>
        <w:t>0</w:t>
      </w:r>
      <w:r w:rsidR="001E2FDA">
        <w:rPr>
          <w:rFonts w:ascii="黑体" w:eastAsia="黑体" w:hint="eastAsia"/>
          <w:color w:val="FF0000"/>
          <w:sz w:val="44"/>
          <w:szCs w:val="44"/>
          <w:lang w:val="zh-CN"/>
        </w:rPr>
        <w:t>6</w:t>
      </w:r>
    </w:p>
    <w:p w:rsidR="0045035E" w:rsidRDefault="00E8476D">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rPr>
      </w:pPr>
      <w:r>
        <w:rPr>
          <w:rFonts w:ascii="黑体" w:eastAsia="黑体" w:hint="eastAsia"/>
          <w:color w:val="000000" w:themeColor="text1"/>
          <w:sz w:val="44"/>
          <w:szCs w:val="44"/>
          <w:lang w:val="zh-CN"/>
        </w:rPr>
        <w:t>项目名称：</w:t>
      </w:r>
      <w:r>
        <w:rPr>
          <w:rFonts w:ascii="黑体" w:eastAsia="黑体" w:hint="eastAsia"/>
          <w:color w:val="000000" w:themeColor="text1"/>
          <w:sz w:val="44"/>
          <w:szCs w:val="44"/>
          <w:highlight w:val="yellow"/>
          <w:lang w:val="zh-CN"/>
        </w:rPr>
        <w:t>2024-2025学年第一学期现代服务系幼教教研室实习材料采购（形象设计）</w:t>
      </w:r>
    </w:p>
    <w:p w:rsidR="0045035E" w:rsidRDefault="0045035E">
      <w:pPr>
        <w:autoSpaceDE w:val="0"/>
        <w:autoSpaceDN w:val="0"/>
        <w:adjustRightInd w:val="0"/>
        <w:outlineLvl w:val="0"/>
        <w:rPr>
          <w:rFonts w:ascii="黑体" w:eastAsia="黑体"/>
          <w:color w:val="000000" w:themeColor="text1"/>
          <w:sz w:val="44"/>
          <w:szCs w:val="44"/>
          <w:lang w:val="zh-CN"/>
        </w:rPr>
      </w:pPr>
    </w:p>
    <w:p w:rsidR="0045035E" w:rsidRDefault="0045035E">
      <w:pPr>
        <w:autoSpaceDE w:val="0"/>
        <w:autoSpaceDN w:val="0"/>
        <w:adjustRightInd w:val="0"/>
        <w:outlineLvl w:val="0"/>
        <w:rPr>
          <w:rFonts w:ascii="黑体" w:eastAsia="黑体"/>
          <w:color w:val="000000" w:themeColor="text1"/>
          <w:sz w:val="44"/>
          <w:szCs w:val="44"/>
          <w:lang w:val="zh-CN"/>
        </w:rPr>
      </w:pPr>
    </w:p>
    <w:p w:rsidR="0045035E" w:rsidRDefault="0045035E">
      <w:pPr>
        <w:autoSpaceDE w:val="0"/>
        <w:autoSpaceDN w:val="0"/>
        <w:adjustRightInd w:val="0"/>
        <w:outlineLvl w:val="0"/>
        <w:rPr>
          <w:rFonts w:ascii="黑体" w:eastAsia="黑体"/>
          <w:color w:val="000000" w:themeColor="text1"/>
          <w:sz w:val="44"/>
          <w:szCs w:val="44"/>
          <w:lang w:val="zh-CN"/>
        </w:rPr>
      </w:pPr>
    </w:p>
    <w:p w:rsidR="0045035E" w:rsidRDefault="0045035E">
      <w:pPr>
        <w:autoSpaceDE w:val="0"/>
        <w:autoSpaceDN w:val="0"/>
        <w:adjustRightInd w:val="0"/>
        <w:outlineLvl w:val="0"/>
        <w:rPr>
          <w:rFonts w:ascii="黑体" w:eastAsia="黑体"/>
          <w:color w:val="000000" w:themeColor="text1"/>
          <w:sz w:val="44"/>
          <w:szCs w:val="44"/>
          <w:lang w:val="zh-CN"/>
        </w:rPr>
      </w:pPr>
    </w:p>
    <w:p w:rsidR="0045035E" w:rsidRDefault="0045035E">
      <w:pPr>
        <w:autoSpaceDE w:val="0"/>
        <w:autoSpaceDN w:val="0"/>
        <w:adjustRightInd w:val="0"/>
        <w:outlineLvl w:val="0"/>
        <w:rPr>
          <w:rFonts w:ascii="黑体" w:eastAsia="黑体"/>
          <w:color w:val="000000" w:themeColor="text1"/>
          <w:sz w:val="44"/>
          <w:szCs w:val="44"/>
          <w:lang w:val="zh-CN"/>
        </w:rPr>
      </w:pPr>
    </w:p>
    <w:p w:rsidR="0045035E" w:rsidRDefault="00E8476D">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采购人：南京技师学院</w:t>
      </w:r>
    </w:p>
    <w:p w:rsidR="0045035E" w:rsidRDefault="00E8476D" w:rsidP="001E2FDA">
      <w:pPr>
        <w:autoSpaceDE w:val="0"/>
        <w:autoSpaceDN w:val="0"/>
        <w:adjustRightInd w:val="0"/>
        <w:spacing w:line="360" w:lineRule="auto"/>
        <w:ind w:firstLineChars="682" w:firstLine="3001"/>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二〇二四年</w:t>
      </w:r>
      <w:r w:rsidR="001E2FDA">
        <w:rPr>
          <w:rFonts w:ascii="黑体" w:eastAsia="黑体" w:hint="eastAsia"/>
          <w:color w:val="000000" w:themeColor="text1"/>
          <w:sz w:val="44"/>
          <w:szCs w:val="44"/>
        </w:rPr>
        <w:t>十</w:t>
      </w:r>
      <w:r>
        <w:rPr>
          <w:rFonts w:ascii="黑体" w:eastAsia="黑体" w:hint="eastAsia"/>
          <w:color w:val="000000" w:themeColor="text1"/>
          <w:sz w:val="44"/>
          <w:szCs w:val="44"/>
          <w:lang w:val="zh-CN"/>
        </w:rPr>
        <w:t>月</w:t>
      </w:r>
    </w:p>
    <w:p w:rsidR="0045035E" w:rsidRDefault="00E8476D">
      <w:pPr>
        <w:widowControl/>
        <w:spacing w:line="360" w:lineRule="auto"/>
        <w:jc w:val="left"/>
        <w:rPr>
          <w:rFonts w:ascii="黑体" w:eastAsia="黑体"/>
          <w:color w:val="000000" w:themeColor="text1"/>
          <w:sz w:val="24"/>
          <w:lang w:val="zh-CN"/>
        </w:rPr>
      </w:pPr>
      <w:r>
        <w:rPr>
          <w:rFonts w:ascii="黑体" w:eastAsia="黑体"/>
          <w:color w:val="000000" w:themeColor="text1"/>
          <w:sz w:val="24"/>
          <w:lang w:val="zh-CN"/>
        </w:rPr>
        <w:br w:type="page"/>
      </w:r>
    </w:p>
    <w:p w:rsidR="0045035E" w:rsidRDefault="00E8476D">
      <w:pPr>
        <w:pStyle w:val="aff5"/>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rsidR="0045035E" w:rsidRDefault="00E8476D">
      <w:pPr>
        <w:spacing w:line="360" w:lineRule="auto"/>
        <w:ind w:firstLineChars="200" w:firstLine="482"/>
        <w:contextualSpacing/>
        <w:rPr>
          <w:rFonts w:ascii="宋体" w:hAnsi="宋体"/>
          <w:b/>
          <w:color w:val="000000" w:themeColor="text1"/>
          <w:sz w:val="24"/>
        </w:rPr>
      </w:pPr>
      <w:bookmarkStart w:id="0" w:name="_Toc150538845"/>
      <w:r>
        <w:rPr>
          <w:rFonts w:ascii="宋体" w:hAnsi="宋体" w:hint="eastAsia"/>
          <w:b/>
          <w:color w:val="000000" w:themeColor="text1"/>
          <w:sz w:val="24"/>
        </w:rPr>
        <w:t>南京技师学院</w:t>
      </w:r>
      <w:r>
        <w:rPr>
          <w:rFonts w:ascii="宋体" w:hAnsi="宋体" w:hint="eastAsia"/>
          <w:color w:val="000000" w:themeColor="text1"/>
          <w:sz w:val="24"/>
        </w:rPr>
        <w:t>（以下简称“采购人”）对</w:t>
      </w:r>
      <w:r>
        <w:rPr>
          <w:rFonts w:ascii="宋体" w:hAnsi="宋体" w:hint="eastAsia"/>
          <w:b/>
          <w:color w:val="000000" w:themeColor="text1"/>
          <w:sz w:val="24"/>
          <w:highlight w:val="yellow"/>
          <w:lang w:val="zh-CN"/>
        </w:rPr>
        <w:t>2024-2025学年第一学期现代服务系幼教教研室实习材料采购（形象设计）</w:t>
      </w:r>
      <w:r>
        <w:rPr>
          <w:rFonts w:ascii="宋体" w:hAnsi="宋体" w:hint="eastAsia"/>
          <w:color w:val="000000" w:themeColor="text1"/>
          <w:sz w:val="24"/>
        </w:rPr>
        <w:t>（项目名称）进行询价采购，</w:t>
      </w:r>
      <w:proofErr w:type="gramStart"/>
      <w:r>
        <w:rPr>
          <w:rFonts w:ascii="宋体" w:hAnsi="宋体" w:hint="eastAsia"/>
          <w:color w:val="000000" w:themeColor="text1"/>
          <w:sz w:val="24"/>
          <w:lang w:val="zh-CN"/>
        </w:rPr>
        <w:t>兹邀请</w:t>
      </w:r>
      <w:proofErr w:type="gramEnd"/>
      <w:r>
        <w:rPr>
          <w:rFonts w:ascii="宋体" w:hAnsi="宋体" w:hint="eastAsia"/>
          <w:color w:val="000000" w:themeColor="text1"/>
          <w:sz w:val="24"/>
          <w:lang w:val="zh-CN"/>
        </w:rPr>
        <w:t>符合资格条件的供应商提交响应文件，并一次性报出不得更改价格</w:t>
      </w:r>
      <w:r>
        <w:rPr>
          <w:rFonts w:ascii="宋体" w:hAnsi="宋体" w:hint="eastAsia"/>
          <w:color w:val="000000" w:themeColor="text1"/>
          <w:sz w:val="24"/>
        </w:rPr>
        <w:t>。</w:t>
      </w:r>
    </w:p>
    <w:p w:rsidR="0045035E" w:rsidRDefault="00E8476D">
      <w:pPr>
        <w:pStyle w:val="110"/>
        <w:spacing w:line="360" w:lineRule="auto"/>
        <w:ind w:left="0"/>
        <w:rPr>
          <w:rFonts w:ascii="宋体" w:eastAsia="宋体" w:hAnsi="宋体"/>
          <w:b/>
          <w:color w:val="000000" w:themeColor="text1"/>
          <w:lang w:eastAsia="zh-CN"/>
        </w:rPr>
      </w:pPr>
      <w:r>
        <w:rPr>
          <w:rFonts w:ascii="宋体" w:eastAsia="宋体" w:hAnsi="宋体" w:hint="eastAsia"/>
          <w:b/>
          <w:color w:val="000000" w:themeColor="text1"/>
          <w:lang w:eastAsia="zh-CN"/>
        </w:rPr>
        <w:t>1、项目概况：</w:t>
      </w:r>
    </w:p>
    <w:p w:rsidR="0045035E" w:rsidRDefault="00E8476D">
      <w:pPr>
        <w:autoSpaceDE w:val="0"/>
        <w:autoSpaceDN w:val="0"/>
        <w:spacing w:line="360" w:lineRule="auto"/>
        <w:ind w:firstLineChars="200" w:firstLine="480"/>
        <w:contextualSpacing/>
        <w:rPr>
          <w:rFonts w:ascii="宋体" w:hAnsi="宋体"/>
          <w:color w:val="000000" w:themeColor="text1"/>
          <w:kern w:val="0"/>
          <w:sz w:val="24"/>
          <w:highlight w:val="yellow"/>
        </w:rPr>
      </w:pPr>
      <w:r>
        <w:rPr>
          <w:rFonts w:ascii="宋体" w:hAnsi="宋体" w:hint="eastAsia"/>
          <w:color w:val="000000" w:themeColor="text1"/>
          <w:sz w:val="24"/>
        </w:rPr>
        <w:t>1.1项目名称：</w:t>
      </w:r>
      <w:r>
        <w:rPr>
          <w:rFonts w:ascii="宋体" w:hAnsi="宋体" w:hint="eastAsia"/>
          <w:b/>
          <w:color w:val="000000" w:themeColor="text1"/>
          <w:sz w:val="24"/>
          <w:highlight w:val="yellow"/>
          <w:lang w:val="zh-CN"/>
        </w:rPr>
        <w:t>2024-2025学年第一学期现代服务系幼教教研室实习材料采购（形象设计）</w:t>
      </w:r>
    </w:p>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1.2项目编号：</w:t>
      </w:r>
      <w:r>
        <w:rPr>
          <w:rFonts w:ascii="宋体" w:hAnsi="宋体" w:hint="eastAsia"/>
          <w:color w:val="000000" w:themeColor="text1"/>
          <w:sz w:val="24"/>
          <w:highlight w:val="cyan"/>
        </w:rPr>
        <w:t>JSXY-2024-</w:t>
      </w:r>
      <w:r>
        <w:rPr>
          <w:rFonts w:ascii="宋体" w:hAnsi="宋体" w:hint="eastAsia"/>
          <w:color w:val="FF0000"/>
          <w:sz w:val="24"/>
          <w:highlight w:val="cyan"/>
        </w:rPr>
        <w:t>0</w:t>
      </w:r>
      <w:r w:rsidR="001E2FDA">
        <w:rPr>
          <w:rFonts w:ascii="宋体" w:hAnsi="宋体" w:hint="eastAsia"/>
          <w:color w:val="FF0000"/>
          <w:sz w:val="24"/>
        </w:rPr>
        <w:t>6</w:t>
      </w:r>
    </w:p>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1.3采购内容：</w:t>
      </w:r>
      <w:bookmarkStart w:id="1" w:name="_Hlk49446631"/>
      <w:r>
        <w:rPr>
          <w:rFonts w:ascii="宋体" w:hAnsi="宋体" w:hint="eastAsia"/>
          <w:b/>
          <w:color w:val="000000" w:themeColor="text1"/>
          <w:sz w:val="24"/>
          <w:highlight w:val="yellow"/>
          <w:lang w:val="zh-CN"/>
        </w:rPr>
        <w:t>2024-2025学年第一学期现代服务系幼教教研室实习材料采购（形象设计）</w:t>
      </w:r>
      <w:r>
        <w:rPr>
          <w:rFonts w:ascii="宋体" w:hAnsi="宋体" w:hint="eastAsia"/>
          <w:color w:val="000000" w:themeColor="text1"/>
          <w:kern w:val="0"/>
          <w:sz w:val="24"/>
        </w:rPr>
        <w:t>。（详见第二章采购需求）</w:t>
      </w:r>
    </w:p>
    <w:bookmarkEnd w:id="1"/>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1.4最高限价：人民币</w:t>
      </w:r>
      <w:r>
        <w:rPr>
          <w:rFonts w:ascii="宋体" w:hAnsi="宋体" w:hint="eastAsia"/>
          <w:color w:val="000000" w:themeColor="text1"/>
          <w:sz w:val="24"/>
          <w:highlight w:val="yellow"/>
        </w:rPr>
        <w:t>59815元</w:t>
      </w:r>
      <w:r>
        <w:rPr>
          <w:rFonts w:ascii="宋体" w:hAnsi="宋体" w:hint="eastAsia"/>
          <w:color w:val="000000" w:themeColor="text1"/>
          <w:sz w:val="24"/>
        </w:rPr>
        <w:t>。（超过最高限价的报价视为无效）</w:t>
      </w:r>
    </w:p>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1.5供货期：</w:t>
      </w:r>
      <w:r>
        <w:rPr>
          <w:rFonts w:ascii="宋体" w:hAnsi="宋体" w:cs="宋体" w:hint="eastAsia"/>
          <w:color w:val="000000" w:themeColor="text1"/>
          <w:sz w:val="24"/>
        </w:rPr>
        <w:t>自合同签订之日起</w:t>
      </w:r>
      <w:r>
        <w:rPr>
          <w:rFonts w:ascii="宋体" w:hAnsi="宋体" w:cs="宋体" w:hint="eastAsia"/>
          <w:color w:val="000000" w:themeColor="text1"/>
          <w:sz w:val="24"/>
          <w:highlight w:val="yellow"/>
        </w:rPr>
        <w:t>30</w:t>
      </w:r>
      <w:proofErr w:type="gramStart"/>
      <w:r>
        <w:rPr>
          <w:rFonts w:ascii="宋体" w:hAnsi="宋体" w:cs="宋体" w:hint="eastAsia"/>
          <w:color w:val="000000" w:themeColor="text1"/>
          <w:sz w:val="24"/>
          <w:highlight w:val="yellow"/>
        </w:rPr>
        <w:t>日历天</w:t>
      </w:r>
      <w:proofErr w:type="gramEnd"/>
      <w:r>
        <w:rPr>
          <w:rFonts w:ascii="宋体" w:hAnsi="宋体" w:cs="宋体" w:hint="eastAsia"/>
          <w:color w:val="000000" w:themeColor="text1"/>
          <w:sz w:val="24"/>
          <w:highlight w:val="yellow"/>
        </w:rPr>
        <w:t>内</w:t>
      </w:r>
      <w:r>
        <w:rPr>
          <w:rFonts w:ascii="宋体" w:hAnsi="宋体" w:cs="宋体" w:hint="eastAsia"/>
          <w:color w:val="000000" w:themeColor="text1"/>
          <w:sz w:val="24"/>
        </w:rPr>
        <w:t>完成供货及安装调试（具体要求以采购人需求为准）</w:t>
      </w:r>
    </w:p>
    <w:p w:rsidR="0045035E" w:rsidRDefault="00E8476D">
      <w:pPr>
        <w:pStyle w:val="12"/>
        <w:spacing w:line="360" w:lineRule="auto"/>
        <w:ind w:left="0"/>
        <w:contextualSpacing/>
        <w:rPr>
          <w:rFonts w:ascii="宋体" w:eastAsia="宋体" w:hAnsi="宋体"/>
          <w:b/>
          <w:color w:val="000000" w:themeColor="text1"/>
          <w:lang w:val="zh-CN" w:eastAsia="zh-CN"/>
        </w:rPr>
      </w:pPr>
      <w:r>
        <w:rPr>
          <w:rFonts w:ascii="宋体" w:eastAsia="宋体" w:hAnsi="宋体"/>
          <w:b/>
          <w:color w:val="000000" w:themeColor="text1"/>
          <w:lang w:val="zh-CN" w:eastAsia="zh-CN"/>
        </w:rPr>
        <w:t>2</w:t>
      </w:r>
      <w:r>
        <w:rPr>
          <w:rFonts w:ascii="宋体" w:eastAsia="宋体" w:hAnsi="宋体" w:hint="eastAsia"/>
          <w:b/>
          <w:color w:val="000000" w:themeColor="text1"/>
          <w:lang w:eastAsia="zh-CN"/>
        </w:rPr>
        <w:t>、</w:t>
      </w:r>
      <w:r>
        <w:rPr>
          <w:rFonts w:ascii="宋体" w:eastAsia="宋体" w:hAnsi="宋体" w:hint="eastAsia"/>
          <w:b/>
          <w:color w:val="000000" w:themeColor="text1"/>
          <w:lang w:val="zh-CN" w:eastAsia="zh-CN"/>
        </w:rPr>
        <w:t>供应商</w:t>
      </w:r>
      <w:r>
        <w:rPr>
          <w:rFonts w:ascii="宋体" w:eastAsia="宋体" w:hAnsi="宋体" w:hint="eastAsia"/>
          <w:b/>
          <w:color w:val="000000" w:themeColor="text1"/>
          <w:lang w:eastAsia="zh-CN"/>
        </w:rPr>
        <w:t>应</w:t>
      </w:r>
      <w:r>
        <w:rPr>
          <w:rFonts w:ascii="宋体" w:eastAsia="宋体" w:hAnsi="宋体" w:hint="eastAsia"/>
          <w:b/>
          <w:color w:val="000000" w:themeColor="text1"/>
          <w:lang w:val="zh-CN" w:eastAsia="zh-CN"/>
        </w:rPr>
        <w:t>具备下列资格条件,并提供证明材料:</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w:t>
      </w:r>
      <w:r>
        <w:rPr>
          <w:rFonts w:ascii="宋体" w:hAnsi="宋体" w:hint="eastAsia"/>
          <w:color w:val="000000" w:themeColor="text1"/>
          <w:sz w:val="24"/>
        </w:rPr>
        <w:t>供应商</w:t>
      </w:r>
      <w:r>
        <w:rPr>
          <w:rFonts w:ascii="宋体" w:hAnsi="宋体" w:hint="eastAsia"/>
          <w:bCs/>
          <w:color w:val="000000" w:themeColor="text1"/>
          <w:sz w:val="24"/>
        </w:rPr>
        <w:t>具有独立法人资格，具有独立承担民事责任的能力。（提供有效的营业执照副本复印件加盖公章，</w:t>
      </w:r>
      <w:r>
        <w:rPr>
          <w:rFonts w:ascii="宋体" w:hAnsi="宋体" w:hint="eastAsia"/>
          <w:kern w:val="0"/>
          <w:sz w:val="24"/>
        </w:rPr>
        <w:t>自然人的身份证明</w:t>
      </w:r>
      <w:r>
        <w:rPr>
          <w:rFonts w:ascii="宋体" w:hAnsi="宋体" w:hint="eastAsia"/>
          <w:bCs/>
          <w:color w:val="000000" w:themeColor="text1"/>
          <w:sz w:val="24"/>
        </w:rPr>
        <w:t>）</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（2）投标人应提供如下承诺书原件并加盖公章（</w:t>
      </w:r>
      <w:r>
        <w:rPr>
          <w:rFonts w:ascii="宋体" w:hAnsi="宋体" w:hint="eastAsia"/>
          <w:kern w:val="0"/>
          <w:sz w:val="24"/>
        </w:rPr>
        <w:t>提供供应商资格承诺书，格式见目录八</w:t>
      </w:r>
      <w:r>
        <w:rPr>
          <w:rFonts w:ascii="宋体" w:hAnsi="宋体" w:hint="eastAsia"/>
          <w:bCs/>
          <w:color w:val="000000" w:themeColor="text1"/>
          <w:sz w:val="24"/>
        </w:rPr>
        <w:t>）：</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①具有良好的商业信誉和健全的财务会计制度；</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②具有履行合同所必需的专业技术能力；</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③有依法缴纳税收和社会保障资金的良好记录</w:t>
      </w:r>
      <w:r>
        <w:rPr>
          <w:rFonts w:ascii="宋体" w:hAnsi="宋体" w:hint="eastAsia"/>
          <w:kern w:val="0"/>
          <w:sz w:val="24"/>
        </w:rPr>
        <w:t>（提供参加本次政府采购活动前半年内（至少一个月）缴纳增值税，或营业税，或企业所得税的凭据，并提供缴纳社会保险的凭据</w:t>
      </w:r>
      <w:r>
        <w:rPr>
          <w:rFonts w:ascii="宋体" w:hAnsi="宋体" w:hint="eastAsia"/>
          <w:bCs/>
          <w:color w:val="000000" w:themeColor="text1"/>
          <w:sz w:val="24"/>
        </w:rPr>
        <w:t>；</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w:t>
      </w:r>
      <w:r>
        <w:rPr>
          <w:rFonts w:ascii="宋体" w:hAnsi="宋体" w:hint="eastAsia"/>
          <w:kern w:val="0"/>
          <w:sz w:val="24"/>
        </w:rPr>
        <w:t>参加政府采购活动前三年内，在经营活动中没有重大违法记录</w:t>
      </w:r>
      <w:r>
        <w:rPr>
          <w:rFonts w:ascii="宋体" w:hAnsi="宋体" w:hint="eastAsia"/>
          <w:bCs/>
          <w:color w:val="000000" w:themeColor="text1"/>
          <w:sz w:val="24"/>
        </w:rPr>
        <w:t>；</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⑤符合法律、法规规定的其他条件。</w:t>
      </w:r>
    </w:p>
    <w:p w:rsidR="0045035E" w:rsidRDefault="00E8476D">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（3）本次采购不接受联合体报价。</w:t>
      </w:r>
    </w:p>
    <w:p w:rsidR="0045035E" w:rsidRDefault="00E8476D">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3、报名</w:t>
      </w:r>
    </w:p>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3.1报名方式：各供应商在</w:t>
      </w:r>
      <w:r>
        <w:rPr>
          <w:rFonts w:ascii="宋体" w:hAnsi="宋体" w:hint="eastAsia"/>
          <w:color w:val="000000" w:themeColor="text1"/>
          <w:sz w:val="24"/>
          <w:highlight w:val="cyan"/>
        </w:rPr>
        <w:t>2024年</w:t>
      </w:r>
      <w:r w:rsidR="00DD63FA">
        <w:rPr>
          <w:rFonts w:ascii="宋体" w:hAnsi="宋体" w:hint="eastAsia"/>
          <w:color w:val="000000" w:themeColor="text1"/>
          <w:sz w:val="24"/>
          <w:highlight w:val="cyan"/>
        </w:rPr>
        <w:t>10</w:t>
      </w:r>
      <w:r>
        <w:rPr>
          <w:rFonts w:ascii="宋体" w:hAnsi="宋体" w:hint="eastAsia"/>
          <w:color w:val="000000" w:themeColor="text1"/>
          <w:sz w:val="24"/>
          <w:highlight w:val="cyan"/>
        </w:rPr>
        <w:t>月</w:t>
      </w:r>
      <w:r w:rsidR="00DD63FA">
        <w:rPr>
          <w:rFonts w:ascii="宋体" w:hAnsi="宋体" w:hint="eastAsia"/>
          <w:color w:val="000000" w:themeColor="text1"/>
          <w:sz w:val="24"/>
          <w:highlight w:val="cyan"/>
        </w:rPr>
        <w:t>8</w:t>
      </w:r>
      <w:r>
        <w:rPr>
          <w:rFonts w:ascii="宋体" w:hAnsi="宋体" w:hint="eastAsia"/>
          <w:color w:val="000000" w:themeColor="text1"/>
          <w:sz w:val="24"/>
          <w:highlight w:val="cyan"/>
        </w:rPr>
        <w:t>日-2024年</w:t>
      </w:r>
      <w:r w:rsidR="00DD63FA">
        <w:rPr>
          <w:rFonts w:ascii="宋体" w:hAnsi="宋体" w:hint="eastAsia"/>
          <w:color w:val="000000" w:themeColor="text1"/>
          <w:sz w:val="24"/>
          <w:highlight w:val="cyan"/>
        </w:rPr>
        <w:t>10</w:t>
      </w:r>
      <w:r>
        <w:rPr>
          <w:rFonts w:ascii="宋体" w:hAnsi="宋体" w:hint="eastAsia"/>
          <w:color w:val="000000" w:themeColor="text1"/>
          <w:sz w:val="24"/>
          <w:highlight w:val="cyan"/>
        </w:rPr>
        <w:t>月</w:t>
      </w:r>
      <w:r w:rsidR="00DD63FA">
        <w:rPr>
          <w:rFonts w:ascii="宋体" w:hAnsi="宋体" w:hint="eastAsia"/>
          <w:color w:val="000000" w:themeColor="text1"/>
          <w:sz w:val="24"/>
          <w:highlight w:val="cyan"/>
        </w:rPr>
        <w:t>12</w:t>
      </w:r>
      <w:r>
        <w:rPr>
          <w:rFonts w:ascii="宋体" w:hAnsi="宋体" w:hint="eastAsia"/>
          <w:color w:val="000000" w:themeColor="text1"/>
          <w:sz w:val="24"/>
          <w:highlight w:val="cyan"/>
        </w:rPr>
        <w:t>日</w:t>
      </w:r>
      <w:r>
        <w:rPr>
          <w:rFonts w:ascii="宋体" w:hAnsi="宋体" w:hint="eastAsia"/>
          <w:color w:val="000000" w:themeColor="text1"/>
          <w:sz w:val="24"/>
        </w:rPr>
        <w:t>之间把报名单位、报名项目、联系人及联系</w:t>
      </w:r>
      <w:proofErr w:type="gramStart"/>
      <w:r>
        <w:rPr>
          <w:rFonts w:ascii="宋体" w:hAnsi="宋体" w:hint="eastAsia"/>
          <w:color w:val="000000" w:themeColor="text1"/>
          <w:sz w:val="24"/>
        </w:rPr>
        <w:t>方式发入邮箱</w:t>
      </w:r>
      <w:proofErr w:type="gramEnd"/>
      <w:r>
        <w:rPr>
          <w:rFonts w:ascii="宋体" w:hAnsi="宋体" w:hint="eastAsia"/>
          <w:color w:val="000000" w:themeColor="text1"/>
          <w:sz w:val="24"/>
        </w:rPr>
        <w:t>：</w:t>
      </w:r>
      <w:hyperlink r:id="rId9" w:history="1">
        <w:r>
          <w:rPr>
            <w:rStyle w:val="aff2"/>
            <w:rFonts w:ascii="宋体" w:hAnsi="宋体" w:hint="eastAsia"/>
            <w:sz w:val="24"/>
          </w:rPr>
          <w:t>215913051@qq.com</w:t>
        </w:r>
      </w:hyperlink>
      <w:r>
        <w:rPr>
          <w:rFonts w:ascii="宋体" w:hAnsi="宋体" w:hint="eastAsia"/>
          <w:color w:val="000000" w:themeColor="text1"/>
          <w:sz w:val="24"/>
        </w:rPr>
        <w:t>进行报名，收到邮件即为报名</w:t>
      </w:r>
      <w:r>
        <w:rPr>
          <w:rFonts w:ascii="宋体" w:hAnsi="宋体" w:hint="eastAsia"/>
          <w:color w:val="000000" w:themeColor="text1"/>
          <w:sz w:val="24"/>
        </w:rPr>
        <w:lastRenderedPageBreak/>
        <w:t>成功。</w:t>
      </w:r>
      <w:r>
        <w:rPr>
          <w:rFonts w:ascii="宋体" w:hAnsi="宋体"/>
          <w:sz w:val="24"/>
        </w:rPr>
        <w:t>招标文件在公告最下方自行下载。</w:t>
      </w:r>
    </w:p>
    <w:p w:rsidR="0045035E" w:rsidRDefault="00E8476D">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3.2入校申请：各报名供应商在</w:t>
      </w:r>
      <w:r>
        <w:rPr>
          <w:rFonts w:ascii="宋体" w:hAnsi="宋体" w:hint="eastAsia"/>
          <w:color w:val="000000" w:themeColor="text1"/>
          <w:sz w:val="24"/>
          <w:highlight w:val="cyan"/>
        </w:rPr>
        <w:t>2024年</w:t>
      </w:r>
      <w:r w:rsidR="00DD63FA">
        <w:rPr>
          <w:rFonts w:ascii="宋体" w:hAnsi="宋体" w:hint="eastAsia"/>
          <w:color w:val="000000" w:themeColor="text1"/>
          <w:sz w:val="24"/>
          <w:highlight w:val="cyan"/>
        </w:rPr>
        <w:t>10</w:t>
      </w:r>
      <w:r>
        <w:rPr>
          <w:rFonts w:ascii="宋体" w:hAnsi="宋体" w:hint="eastAsia"/>
          <w:color w:val="000000" w:themeColor="text1"/>
          <w:sz w:val="24"/>
          <w:highlight w:val="cyan"/>
        </w:rPr>
        <w:t>月</w:t>
      </w:r>
      <w:r w:rsidR="00DD63FA">
        <w:rPr>
          <w:rFonts w:ascii="宋体" w:hAnsi="宋体" w:hint="eastAsia"/>
          <w:color w:val="000000" w:themeColor="text1"/>
          <w:sz w:val="24"/>
          <w:highlight w:val="cyan"/>
        </w:rPr>
        <w:t>15</w:t>
      </w:r>
      <w:r>
        <w:rPr>
          <w:rFonts w:ascii="宋体" w:hAnsi="宋体" w:hint="eastAsia"/>
          <w:color w:val="000000" w:themeColor="text1"/>
          <w:sz w:val="24"/>
          <w:highlight w:val="cyan"/>
        </w:rPr>
        <w:t>日</w:t>
      </w:r>
      <w:r>
        <w:rPr>
          <w:rFonts w:ascii="宋体" w:hAnsi="宋体" w:hint="eastAsia"/>
          <w:color w:val="000000" w:themeColor="text1"/>
          <w:sz w:val="24"/>
        </w:rPr>
        <w:t>前</w:t>
      </w:r>
      <w:proofErr w:type="gramStart"/>
      <w:r>
        <w:rPr>
          <w:rFonts w:ascii="宋体" w:hAnsi="宋体" w:hint="eastAsia"/>
          <w:color w:val="000000" w:themeColor="text1"/>
          <w:sz w:val="24"/>
        </w:rPr>
        <w:t>用微信扫描</w:t>
      </w:r>
      <w:proofErr w:type="gramEnd"/>
      <w:r>
        <w:rPr>
          <w:rFonts w:ascii="宋体" w:hAnsi="宋体" w:hint="eastAsia"/>
          <w:color w:val="000000" w:themeColor="text1"/>
          <w:sz w:val="24"/>
        </w:rPr>
        <w:t>以下</w:t>
      </w:r>
      <w:proofErr w:type="gramStart"/>
      <w:r>
        <w:rPr>
          <w:rFonts w:ascii="宋体" w:hAnsi="宋体" w:hint="eastAsia"/>
          <w:color w:val="000000" w:themeColor="text1"/>
          <w:sz w:val="24"/>
        </w:rPr>
        <w:t>二维码进行</w:t>
      </w:r>
      <w:proofErr w:type="gramEnd"/>
      <w:r>
        <w:rPr>
          <w:rFonts w:ascii="宋体" w:hAnsi="宋体" w:hint="eastAsia"/>
          <w:color w:val="000000" w:themeColor="text1"/>
          <w:sz w:val="24"/>
        </w:rPr>
        <w:t>入校登记，</w:t>
      </w:r>
      <w:r>
        <w:rPr>
          <w:rFonts w:ascii="宋体" w:hAnsi="宋体" w:hint="eastAsia"/>
          <w:color w:val="FF0000"/>
          <w:sz w:val="24"/>
        </w:rPr>
        <w:t>没有登记而造成无法入校投标，责任自负。若登记的人员未收到批准入校的通知，应在开标前一天重新登记，审核合格方可入校投标。</w:t>
      </w:r>
    </w:p>
    <w:p w:rsidR="0045035E" w:rsidRDefault="00E8476D">
      <w:pPr>
        <w:autoSpaceDE w:val="0"/>
        <w:autoSpaceDN w:val="0"/>
        <w:spacing w:line="360" w:lineRule="auto"/>
        <w:ind w:firstLineChars="200" w:firstLine="480"/>
        <w:contextualSpacing/>
        <w:jc w:val="center"/>
        <w:rPr>
          <w:rFonts w:ascii="宋体" w:hAnsi="宋体"/>
          <w:color w:val="000000" w:themeColor="text1"/>
          <w:sz w:val="24"/>
        </w:rPr>
      </w:pPr>
      <w:r>
        <w:rPr>
          <w:rFonts w:ascii="宋体" w:hAnsi="宋体"/>
          <w:noProof/>
          <w:color w:val="000000" w:themeColor="text1"/>
          <w:sz w:val="24"/>
        </w:rPr>
        <w:drawing>
          <wp:inline distT="0" distB="0" distL="0" distR="0">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dxl560\FileStorage\Temp\16765279799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47925" cy="2676525"/>
                    </a:xfrm>
                    <a:prstGeom prst="rect">
                      <a:avLst/>
                    </a:prstGeom>
                    <a:noFill/>
                    <a:ln>
                      <a:noFill/>
                    </a:ln>
                  </pic:spPr>
                </pic:pic>
              </a:graphicData>
            </a:graphic>
          </wp:inline>
        </w:drawing>
      </w:r>
    </w:p>
    <w:p w:rsidR="0045035E" w:rsidRDefault="00E8476D">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4、集中考察现场及答疑</w:t>
      </w:r>
    </w:p>
    <w:p w:rsidR="0045035E" w:rsidRDefault="00E8476D">
      <w:pPr>
        <w:autoSpaceDE w:val="0"/>
        <w:autoSpaceDN w:val="0"/>
        <w:spacing w:line="360" w:lineRule="auto"/>
        <w:ind w:firstLineChars="200" w:firstLine="480"/>
        <w:contextualSpacing/>
        <w:rPr>
          <w:rFonts w:ascii="宋体" w:hAnsi="宋体"/>
          <w:color w:val="000000" w:themeColor="text1"/>
          <w:sz w:val="24"/>
          <w:lang w:val="zh-CN"/>
        </w:rPr>
      </w:pPr>
      <w:r>
        <w:rPr>
          <w:rFonts w:ascii="宋体" w:hAnsi="宋体" w:hint="eastAsia"/>
          <w:color w:val="000000" w:themeColor="text1"/>
          <w:sz w:val="24"/>
        </w:rPr>
        <w:t>本次采购不组织集中现场考察及答疑。</w:t>
      </w:r>
      <w:r>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成交，成交人不得以不完全了解项目为由，而提出额外的赔偿、补偿、增加费用等要求，对此采购人将不予采纳。</w:t>
      </w:r>
    </w:p>
    <w:p w:rsidR="0045035E" w:rsidRDefault="00E8476D">
      <w:pPr>
        <w:spacing w:line="360" w:lineRule="auto"/>
        <w:contextualSpacing/>
        <w:rPr>
          <w:rFonts w:ascii="宋体" w:hAnsi="宋体"/>
          <w:b/>
          <w:color w:val="000000" w:themeColor="text1"/>
          <w:sz w:val="24"/>
        </w:rPr>
      </w:pPr>
      <w:r>
        <w:rPr>
          <w:rFonts w:ascii="宋体" w:hAnsi="宋体" w:hint="eastAsia"/>
          <w:b/>
          <w:color w:val="000000" w:themeColor="text1"/>
          <w:sz w:val="24"/>
        </w:rPr>
        <w:t>5、响应文件编制与提交</w:t>
      </w:r>
    </w:p>
    <w:p w:rsidR="0045035E" w:rsidRDefault="00E8476D">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5.1 供应商</w:t>
      </w:r>
      <w:r>
        <w:rPr>
          <w:rFonts w:ascii="宋体" w:hint="eastAsia"/>
          <w:color w:val="000000" w:themeColor="text1"/>
          <w:sz w:val="24"/>
        </w:rPr>
        <w:t>应当按照询价文件的要求编制响应文件，并对其提交的响应文件真实性、合法性承担法律责任。</w:t>
      </w:r>
      <w:r>
        <w:rPr>
          <w:rFonts w:ascii="宋体" w:hAnsi="宋体" w:hint="eastAsia"/>
          <w:color w:val="000000" w:themeColor="text1"/>
          <w:sz w:val="24"/>
        </w:rPr>
        <w:t>响应文件应对询价文件提出的要求和条件</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实质性响应，响应文件应包含报价申请及声明、法定代表人授权书</w:t>
      </w:r>
      <w:r>
        <w:rPr>
          <w:rFonts w:ascii="宋体" w:hAnsi="宋体" w:cs="宋体" w:hint="eastAsia"/>
          <w:color w:val="000000" w:themeColor="text1"/>
          <w:kern w:val="0"/>
          <w:sz w:val="24"/>
          <w:lang w:val="zh-CN"/>
        </w:rPr>
        <w:t>、</w:t>
      </w:r>
      <w:r>
        <w:rPr>
          <w:rFonts w:ascii="宋体" w:hAnsi="宋体" w:hint="eastAsia"/>
          <w:color w:val="000000" w:themeColor="text1"/>
          <w:sz w:val="24"/>
        </w:rPr>
        <w:t>询价采购报价表以及相关资格证明文件。否则，按照不响应处理。</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hint="eastAsia"/>
          <w:bCs/>
          <w:color w:val="000000" w:themeColor="text1"/>
          <w:sz w:val="24"/>
        </w:rPr>
        <w:t>5.2</w:t>
      </w:r>
      <w:r>
        <w:rPr>
          <w:rFonts w:ascii="宋体" w:hAnsi="宋体"/>
          <w:color w:val="000000" w:themeColor="text1"/>
          <w:sz w:val="24"/>
        </w:rPr>
        <w:t>报价应包括完成</w:t>
      </w:r>
      <w:r>
        <w:rPr>
          <w:rFonts w:ascii="宋体" w:hAnsi="宋体" w:hint="eastAsia"/>
          <w:color w:val="000000" w:themeColor="text1"/>
          <w:sz w:val="24"/>
        </w:rPr>
        <w:t>询价</w:t>
      </w:r>
      <w:r>
        <w:rPr>
          <w:rFonts w:ascii="宋体" w:hAnsi="宋体"/>
          <w:color w:val="000000" w:themeColor="text1"/>
          <w:sz w:val="24"/>
        </w:rPr>
        <w:t>文件所确定的委托的范围和完成</w:t>
      </w:r>
      <w:r>
        <w:rPr>
          <w:rFonts w:ascii="宋体" w:hAnsi="宋体" w:hint="eastAsia"/>
          <w:color w:val="000000" w:themeColor="text1"/>
          <w:sz w:val="24"/>
        </w:rPr>
        <w:t>委托全部</w:t>
      </w:r>
      <w:r>
        <w:rPr>
          <w:rFonts w:ascii="宋体" w:hAnsi="宋体"/>
          <w:color w:val="000000" w:themeColor="text1"/>
          <w:sz w:val="24"/>
        </w:rPr>
        <w:t>工作所需的全部费用</w:t>
      </w:r>
      <w:r>
        <w:rPr>
          <w:rFonts w:ascii="宋体" w:hAnsi="宋体" w:hint="eastAsia"/>
          <w:color w:val="000000" w:themeColor="text1"/>
          <w:sz w:val="24"/>
        </w:rPr>
        <w:t>，包括询价</w:t>
      </w:r>
      <w:r>
        <w:rPr>
          <w:rFonts w:ascii="宋体" w:hAnsi="宋体"/>
          <w:color w:val="000000" w:themeColor="text1"/>
          <w:sz w:val="24"/>
        </w:rPr>
        <w:t>文件</w:t>
      </w:r>
      <w:r>
        <w:rPr>
          <w:rFonts w:ascii="宋体" w:hAnsi="宋体" w:hint="eastAsia"/>
          <w:color w:val="000000" w:themeColor="text1"/>
          <w:sz w:val="24"/>
        </w:rPr>
        <w:t>中规定的</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支付的全部费用</w:t>
      </w:r>
      <w:r>
        <w:rPr>
          <w:rFonts w:ascii="宋体" w:hAnsi="宋体"/>
          <w:color w:val="000000" w:themeColor="text1"/>
          <w:sz w:val="24"/>
        </w:rPr>
        <w:t>。</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5.3纸质响应文件一式叁份（壹份正本、贰份副本），电子版响应文件（U盘形式）壹份（正本、副本、U盘一起密封），正本、副本（共3份响应文件）、U盘，缺</w:t>
      </w:r>
      <w:proofErr w:type="gramStart"/>
      <w:r>
        <w:rPr>
          <w:rFonts w:ascii="宋体" w:hAnsi="宋体" w:hint="eastAsia"/>
          <w:color w:val="000000" w:themeColor="text1"/>
          <w:sz w:val="24"/>
        </w:rPr>
        <w:t>一</w:t>
      </w:r>
      <w:proofErr w:type="gramEnd"/>
      <w:r>
        <w:rPr>
          <w:rFonts w:ascii="宋体" w:hAnsi="宋体" w:hint="eastAsia"/>
          <w:color w:val="000000" w:themeColor="text1"/>
          <w:sz w:val="24"/>
        </w:rPr>
        <w:t>即视为无效投标，当场退还响应文件。当电子版文件和纸质正本文件不一致时，以纸质正本文件为准。</w:t>
      </w:r>
    </w:p>
    <w:p w:rsidR="0045035E" w:rsidRDefault="00E8476D">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lastRenderedPageBreak/>
        <w:t>5.4提交响应文件开始时间、截止时间及地点：</w:t>
      </w:r>
    </w:p>
    <w:p w:rsidR="0045035E" w:rsidRDefault="00E8476D">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
          <w:bCs/>
          <w:color w:val="000000" w:themeColor="text1"/>
          <w:sz w:val="24"/>
        </w:rPr>
        <w:t>递交响应文件开始时间</w:t>
      </w:r>
      <w:r>
        <w:rPr>
          <w:rFonts w:ascii="宋体" w:hAnsi="宋体" w:hint="eastAsia"/>
          <w:bCs/>
          <w:color w:val="000000" w:themeColor="text1"/>
          <w:sz w:val="24"/>
        </w:rPr>
        <w:t>：</w:t>
      </w:r>
      <w:r>
        <w:rPr>
          <w:rFonts w:ascii="宋体" w:hAnsi="宋体" w:hint="eastAsia"/>
          <w:bCs/>
          <w:color w:val="FF0000"/>
          <w:sz w:val="24"/>
          <w:highlight w:val="cyan"/>
        </w:rPr>
        <w:t>2024年</w:t>
      </w:r>
      <w:r w:rsidR="00DD63FA">
        <w:rPr>
          <w:rFonts w:ascii="宋体" w:hAnsi="宋体" w:hint="eastAsia"/>
          <w:bCs/>
          <w:color w:val="FF0000"/>
          <w:sz w:val="24"/>
          <w:highlight w:val="cyan"/>
        </w:rPr>
        <w:t>10</w:t>
      </w:r>
      <w:r>
        <w:rPr>
          <w:rFonts w:ascii="宋体" w:hAnsi="宋体" w:hint="eastAsia"/>
          <w:bCs/>
          <w:color w:val="FF0000"/>
          <w:sz w:val="24"/>
          <w:highlight w:val="cyan"/>
        </w:rPr>
        <w:t>月</w:t>
      </w:r>
      <w:r w:rsidR="00DD63FA">
        <w:rPr>
          <w:rFonts w:ascii="宋体" w:hAnsi="宋体" w:hint="eastAsia"/>
          <w:bCs/>
          <w:color w:val="FF0000"/>
          <w:sz w:val="24"/>
          <w:highlight w:val="cyan"/>
        </w:rPr>
        <w:t>15</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Pr>
          <w:rFonts w:ascii="宋体" w:hAnsi="宋体" w:hint="eastAsia"/>
          <w:bCs/>
          <w:color w:val="000000" w:themeColor="text1"/>
          <w:sz w:val="24"/>
          <w:highlight w:val="cyan"/>
        </w:rPr>
        <w:t>9</w:t>
      </w:r>
      <w:r>
        <w:rPr>
          <w:rFonts w:ascii="宋体" w:hAnsi="宋体"/>
          <w:bCs/>
          <w:color w:val="000000" w:themeColor="text1"/>
          <w:sz w:val="24"/>
          <w:highlight w:val="cyan"/>
        </w:rPr>
        <w:t>时</w:t>
      </w:r>
      <w:r>
        <w:rPr>
          <w:rFonts w:ascii="宋体" w:hAnsi="宋体" w:hint="eastAsia"/>
          <w:bCs/>
          <w:color w:val="000000" w:themeColor="text1"/>
          <w:sz w:val="24"/>
          <w:highlight w:val="cyan"/>
        </w:rPr>
        <w:t>0</w:t>
      </w:r>
      <w:r>
        <w:rPr>
          <w:rFonts w:ascii="宋体" w:hAnsi="宋体"/>
          <w:bCs/>
          <w:color w:val="000000" w:themeColor="text1"/>
          <w:sz w:val="24"/>
          <w:highlight w:val="cyan"/>
        </w:rPr>
        <w:t>0分</w:t>
      </w:r>
    </w:p>
    <w:p w:rsidR="0045035E" w:rsidRDefault="00E8476D">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
          <w:bCs/>
          <w:color w:val="000000" w:themeColor="text1"/>
          <w:sz w:val="24"/>
        </w:rPr>
        <w:t>投标截止时间及开标时间</w:t>
      </w:r>
      <w:r>
        <w:rPr>
          <w:rFonts w:ascii="宋体" w:hAnsi="宋体" w:hint="eastAsia"/>
          <w:bCs/>
          <w:color w:val="000000" w:themeColor="text1"/>
          <w:sz w:val="24"/>
        </w:rPr>
        <w:t>：</w:t>
      </w:r>
      <w:r>
        <w:rPr>
          <w:rFonts w:ascii="宋体" w:hAnsi="宋体" w:hint="eastAsia"/>
          <w:bCs/>
          <w:color w:val="FF0000"/>
          <w:sz w:val="24"/>
          <w:highlight w:val="cyan"/>
        </w:rPr>
        <w:t>2024年</w:t>
      </w:r>
      <w:r w:rsidR="00DD63FA">
        <w:rPr>
          <w:rFonts w:ascii="宋体" w:hAnsi="宋体" w:hint="eastAsia"/>
          <w:bCs/>
          <w:color w:val="FF0000"/>
          <w:sz w:val="24"/>
          <w:highlight w:val="cyan"/>
        </w:rPr>
        <w:t>10</w:t>
      </w:r>
      <w:r>
        <w:rPr>
          <w:rFonts w:ascii="宋体" w:hAnsi="宋体" w:hint="eastAsia"/>
          <w:bCs/>
          <w:color w:val="FF0000"/>
          <w:sz w:val="24"/>
          <w:highlight w:val="cyan"/>
        </w:rPr>
        <w:t>月</w:t>
      </w:r>
      <w:r w:rsidR="00DD63FA">
        <w:rPr>
          <w:rFonts w:ascii="宋体" w:hAnsi="宋体" w:hint="eastAsia"/>
          <w:bCs/>
          <w:color w:val="FF0000"/>
          <w:sz w:val="24"/>
          <w:highlight w:val="cyan"/>
        </w:rPr>
        <w:t>15</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Pr>
          <w:rFonts w:ascii="宋体" w:hAnsi="宋体" w:hint="eastAsia"/>
          <w:bCs/>
          <w:color w:val="000000" w:themeColor="text1"/>
          <w:sz w:val="24"/>
          <w:highlight w:val="cyan"/>
        </w:rPr>
        <w:t>9</w:t>
      </w:r>
      <w:r>
        <w:rPr>
          <w:rFonts w:ascii="宋体" w:hAnsi="宋体"/>
          <w:bCs/>
          <w:color w:val="000000" w:themeColor="text1"/>
          <w:sz w:val="24"/>
          <w:highlight w:val="cyan"/>
        </w:rPr>
        <w:t>时</w:t>
      </w:r>
      <w:r>
        <w:rPr>
          <w:rFonts w:ascii="宋体" w:hAnsi="宋体" w:hint="eastAsia"/>
          <w:bCs/>
          <w:color w:val="000000" w:themeColor="text1"/>
          <w:sz w:val="24"/>
          <w:highlight w:val="cyan"/>
        </w:rPr>
        <w:t>3</w:t>
      </w:r>
      <w:r>
        <w:rPr>
          <w:rFonts w:ascii="宋体" w:hAnsi="宋体"/>
          <w:bCs/>
          <w:color w:val="000000" w:themeColor="text1"/>
          <w:sz w:val="24"/>
          <w:highlight w:val="cyan"/>
        </w:rPr>
        <w:t>0分</w:t>
      </w:r>
    </w:p>
    <w:p w:rsidR="0045035E" w:rsidRDefault="00E8476D">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（3）</w:t>
      </w:r>
      <w:r>
        <w:rPr>
          <w:rFonts w:ascii="宋体" w:hAnsi="宋体" w:hint="eastAsia"/>
          <w:b/>
          <w:color w:val="000000" w:themeColor="text1"/>
          <w:sz w:val="24"/>
        </w:rPr>
        <w:t>开标地点</w:t>
      </w:r>
      <w:r>
        <w:rPr>
          <w:rFonts w:ascii="宋体" w:hAnsi="宋体" w:hint="eastAsia"/>
          <w:bCs/>
          <w:color w:val="000000" w:themeColor="text1"/>
          <w:sz w:val="24"/>
        </w:rPr>
        <w:t>（不接受传真、邮寄）：</w:t>
      </w:r>
      <w:r>
        <w:rPr>
          <w:rFonts w:ascii="宋体" w:hAnsi="宋体" w:cs="宋体" w:hint="eastAsia"/>
          <w:color w:val="000000" w:themeColor="text1"/>
          <w:sz w:val="24"/>
        </w:rPr>
        <w:t>南京技师学院(南京市</w:t>
      </w:r>
      <w:proofErr w:type="gramStart"/>
      <w:r>
        <w:rPr>
          <w:rFonts w:ascii="宋体" w:hAnsi="宋体" w:cs="宋体" w:hint="eastAsia"/>
          <w:color w:val="000000" w:themeColor="text1"/>
          <w:sz w:val="24"/>
        </w:rPr>
        <w:t>栖霞区学海路</w:t>
      </w:r>
      <w:proofErr w:type="gramEnd"/>
      <w:r>
        <w:rPr>
          <w:rFonts w:ascii="宋体" w:hAnsi="宋体" w:cs="宋体" w:hint="eastAsia"/>
          <w:color w:val="000000" w:themeColor="text1"/>
          <w:sz w:val="24"/>
        </w:rPr>
        <w:t>29号)综合教学楼（新大楼）1013室</w:t>
      </w:r>
      <w:r>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rsidR="0045035E" w:rsidRDefault="00E8476D">
      <w:pPr>
        <w:spacing w:line="360" w:lineRule="auto"/>
        <w:contextualSpacing/>
        <w:rPr>
          <w:rFonts w:ascii="宋体" w:hAnsi="宋体"/>
          <w:b/>
          <w:bCs/>
          <w:color w:val="000000" w:themeColor="text1"/>
          <w:sz w:val="24"/>
        </w:rPr>
      </w:pPr>
      <w:r>
        <w:rPr>
          <w:rFonts w:ascii="宋体" w:hAnsi="宋体" w:hint="eastAsia"/>
          <w:b/>
          <w:bCs/>
          <w:color w:val="000000" w:themeColor="text1"/>
          <w:sz w:val="24"/>
        </w:rPr>
        <w:t>6、评审与成交标准：</w:t>
      </w:r>
    </w:p>
    <w:p w:rsidR="0045035E" w:rsidRDefault="00E8476D">
      <w:pPr>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6.1</w:t>
      </w:r>
      <w:r>
        <w:rPr>
          <w:rFonts w:ascii="宋体" w:hAnsi="宋体" w:hint="eastAsia"/>
          <w:bCs/>
          <w:color w:val="000000" w:themeColor="text1"/>
          <w:sz w:val="24"/>
        </w:rPr>
        <w:t>响应文件属下列情形之一的，按照无效处理：</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（1）未按照询价文件规定要求密封、签署、盖章的；</w:t>
      </w:r>
      <w:bookmarkStart w:id="2" w:name="_GoBack"/>
      <w:bookmarkEnd w:id="2"/>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（2）报价超出采购预算限额或最高限价的；</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（3）不具备询价文件中规定资格要求的；</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（4）不同供应商的响应文件由同一单位或者个人编制；</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（5）不同供应商委托同一单位或者个人办理投标事宜；</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（6）不同供应商的响应文件载明的项目管理成员为同一人；</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（7）不同供应商的响应文件异常一致或者投标报价呈规律性差异；</w:t>
      </w:r>
    </w:p>
    <w:p w:rsidR="0045035E" w:rsidRDefault="00E8476D">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（8）不同供应商的响应文件相互混装；</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（9）不同供应商的法定代表人或委托代理人有夫妻、直系血亲关系的；</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（10）不同供应商的负责人为同一人或者存在控股、管理关系的；</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（11）响应文件含有采购人不能接受的附加条件；</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（12）提供虚假材料的；</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（13）不满足询价文件加</w:t>
      </w:r>
      <w:r>
        <w:rPr>
          <w:rFonts w:ascii="宋体" w:hAnsi="宋体" w:hint="eastAsia"/>
          <w:b/>
          <w:bCs/>
          <w:color w:val="000000" w:themeColor="text1"/>
          <w:sz w:val="24"/>
        </w:rPr>
        <w:t>★</w:t>
      </w:r>
      <w:r>
        <w:rPr>
          <w:rFonts w:ascii="宋体" w:hAnsi="宋体" w:hint="eastAsia"/>
          <w:bCs/>
          <w:color w:val="000000" w:themeColor="text1"/>
          <w:sz w:val="24"/>
        </w:rPr>
        <w:t>条款的；</w:t>
      </w:r>
    </w:p>
    <w:p w:rsidR="0045035E" w:rsidRDefault="00E8476D">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（14）不符合法律、法规和询价文件规定的其他实质性要求的。</w:t>
      </w:r>
    </w:p>
    <w:p w:rsidR="0045035E" w:rsidRDefault="00E8476D">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6.2当开标后，满足询价文件实质性要求的供应商只有2家时，若2家供应商均同意转为竞争性谈判</w:t>
      </w:r>
      <w:proofErr w:type="gramStart"/>
      <w:r>
        <w:rPr>
          <w:rFonts w:ascii="宋体" w:hAnsi="宋体" w:hint="eastAsia"/>
          <w:bCs/>
          <w:color w:val="FF0000"/>
          <w:sz w:val="24"/>
        </w:rPr>
        <w:t>且签署</w:t>
      </w:r>
      <w:proofErr w:type="gramEnd"/>
      <w:r>
        <w:rPr>
          <w:rFonts w:ascii="宋体" w:hAnsi="宋体" w:hint="eastAsia"/>
          <w:bCs/>
          <w:color w:val="FF0000"/>
          <w:sz w:val="24"/>
        </w:rPr>
        <w:t>意见表，则该项目转为竞争性谈判继续评审，否则该项目流标。</w:t>
      </w:r>
    </w:p>
    <w:p w:rsidR="0045035E" w:rsidRDefault="00E8476D">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6.3当报名供应商只有2家时，参照6</w:t>
      </w:r>
      <w:r>
        <w:rPr>
          <w:rFonts w:ascii="宋体" w:hAnsi="宋体"/>
          <w:bCs/>
          <w:color w:val="FF0000"/>
          <w:sz w:val="24"/>
        </w:rPr>
        <w:t>.2</w:t>
      </w:r>
      <w:r>
        <w:rPr>
          <w:rFonts w:ascii="宋体" w:hAnsi="宋体" w:hint="eastAsia"/>
          <w:bCs/>
          <w:color w:val="FF0000"/>
          <w:sz w:val="24"/>
        </w:rPr>
        <w:t>条款实施。</w:t>
      </w:r>
    </w:p>
    <w:p w:rsidR="0045035E" w:rsidRDefault="00E8476D">
      <w:pPr>
        <w:autoSpaceDE w:val="0"/>
        <w:autoSpaceDN w:val="0"/>
        <w:spacing w:line="360" w:lineRule="auto"/>
        <w:ind w:firstLine="420"/>
        <w:contextualSpacing/>
        <w:rPr>
          <w:rFonts w:ascii="宋体" w:hAnsi="宋体"/>
          <w:color w:val="000000" w:themeColor="text1"/>
          <w:sz w:val="24"/>
        </w:rPr>
      </w:pPr>
      <w:r>
        <w:rPr>
          <w:rFonts w:ascii="宋体" w:hAnsi="宋体" w:hint="eastAsia"/>
          <w:color w:val="000000" w:themeColor="text1"/>
          <w:sz w:val="24"/>
        </w:rPr>
        <w:t>6.4询价小组对响应文件的有效性、完整性和响应程度进行审查时，可以要求供应商对响应文件中含义不明确、同类问题表述不一致或者有明显文字错误和计算错误的内容</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必要的澄清、说明或者更正，并以书面形式通知供应商。供应商的澄清、说明或者更正不得超出响应文件的范围或者改变响应文件的实质性内容，</w:t>
      </w:r>
      <w:r>
        <w:rPr>
          <w:rFonts w:ascii="宋体" w:hAnsi="Verdana" w:hint="eastAsia"/>
          <w:color w:val="000000" w:themeColor="text1"/>
          <w:sz w:val="24"/>
        </w:rPr>
        <w:t>由其法定代表人或授权代表签字或者加盖公章。</w:t>
      </w:r>
    </w:p>
    <w:p w:rsidR="0045035E" w:rsidRDefault="00E8476D">
      <w:pPr>
        <w:autoSpaceDE w:val="0"/>
        <w:autoSpaceDN w:val="0"/>
        <w:spacing w:line="360" w:lineRule="auto"/>
        <w:ind w:firstLine="420"/>
        <w:contextualSpacing/>
        <w:rPr>
          <w:rFonts w:ascii="宋体" w:hAnsi="宋体"/>
          <w:b/>
          <w:color w:val="000000" w:themeColor="text1"/>
          <w:sz w:val="24"/>
        </w:rPr>
      </w:pPr>
      <w:r>
        <w:rPr>
          <w:rFonts w:ascii="宋体" w:hAnsi="宋体" w:hint="eastAsia"/>
          <w:color w:val="000000" w:themeColor="text1"/>
          <w:sz w:val="24"/>
        </w:rPr>
        <w:lastRenderedPageBreak/>
        <w:t>6.5</w:t>
      </w:r>
      <w:r>
        <w:rPr>
          <w:rFonts w:hint="eastAsia"/>
          <w:b/>
          <w:color w:val="FF0000"/>
          <w:sz w:val="24"/>
        </w:rPr>
        <w:t>供应商提供的产品质量和服务均能满足采购文件规定的实质性要求</w:t>
      </w:r>
      <w:r>
        <w:rPr>
          <w:rFonts w:ascii="宋体" w:hAnsi="宋体" w:hint="eastAsia"/>
          <w:b/>
          <w:color w:val="000000" w:themeColor="text1"/>
          <w:sz w:val="24"/>
        </w:rPr>
        <w:t>，</w:t>
      </w:r>
      <w:r>
        <w:rPr>
          <w:rFonts w:hint="eastAsia"/>
          <w:b/>
          <w:color w:val="FF0000"/>
          <w:sz w:val="24"/>
        </w:rPr>
        <w:t>确定评审价格最低的为成交供应商</w:t>
      </w:r>
      <w:r>
        <w:rPr>
          <w:rFonts w:hint="eastAsia"/>
          <w:b/>
          <w:color w:val="000000" w:themeColor="text1"/>
          <w:sz w:val="24"/>
        </w:rPr>
        <w:t>。如果评审价格相同，则由评委抽签决定成交</w:t>
      </w:r>
      <w:r>
        <w:rPr>
          <w:rFonts w:ascii="宋体" w:hAnsi="宋体" w:hint="eastAsia"/>
          <w:b/>
          <w:color w:val="000000" w:themeColor="text1"/>
          <w:sz w:val="24"/>
        </w:rPr>
        <w:t>供应商。</w:t>
      </w:r>
    </w:p>
    <w:p w:rsidR="0045035E" w:rsidRDefault="00E8476D">
      <w:pPr>
        <w:autoSpaceDE w:val="0"/>
        <w:autoSpaceDN w:val="0"/>
        <w:spacing w:line="360" w:lineRule="auto"/>
        <w:ind w:firstLine="420"/>
        <w:contextualSpacing/>
        <w:rPr>
          <w:rFonts w:ascii="宋体" w:hAnsi="宋体" w:cs="宋体"/>
          <w:color w:val="000000" w:themeColor="text1"/>
          <w:sz w:val="24"/>
        </w:rPr>
      </w:pPr>
      <w:r>
        <w:rPr>
          <w:rFonts w:ascii="宋体" w:hint="eastAsia"/>
          <w:color w:val="000000" w:themeColor="text1"/>
          <w:sz w:val="24"/>
        </w:rPr>
        <w:t>6.6</w:t>
      </w:r>
      <w:r>
        <w:rPr>
          <w:rFonts w:ascii="宋体" w:hAnsi="宋体" w:hint="eastAsia"/>
          <w:color w:val="000000" w:themeColor="text1"/>
          <w:sz w:val="24"/>
          <w:lang w:val="zh-CN"/>
        </w:rPr>
        <w:t>成交供应商确定后，</w:t>
      </w:r>
      <w:proofErr w:type="gramStart"/>
      <w:r>
        <w:rPr>
          <w:rFonts w:ascii="宋体" w:hAnsi="宋体" w:cs="宋体" w:hint="eastAsia"/>
          <w:color w:val="000000" w:themeColor="text1"/>
          <w:sz w:val="24"/>
          <w:lang w:val="zh-CN"/>
        </w:rPr>
        <w:t>请</w:t>
      </w:r>
      <w:r>
        <w:rPr>
          <w:rFonts w:ascii="宋体" w:hAnsi="宋体" w:cs="宋体" w:hint="eastAsia"/>
          <w:color w:val="000000" w:themeColor="text1"/>
          <w:kern w:val="0"/>
          <w:sz w:val="24"/>
        </w:rPr>
        <w:t>成交</w:t>
      </w:r>
      <w:proofErr w:type="gramEnd"/>
      <w:r>
        <w:rPr>
          <w:rFonts w:ascii="宋体" w:hAnsi="宋体" w:cs="宋体" w:hint="eastAsia"/>
          <w:color w:val="000000" w:themeColor="text1"/>
          <w:kern w:val="0"/>
          <w:sz w:val="24"/>
        </w:rPr>
        <w:t>供应商及时</w:t>
      </w:r>
      <w:r>
        <w:rPr>
          <w:rFonts w:ascii="宋体" w:hAnsi="宋体" w:cs="宋体" w:hint="eastAsia"/>
          <w:color w:val="000000" w:themeColor="text1"/>
          <w:sz w:val="24"/>
          <w:lang w:val="zh-CN"/>
        </w:rPr>
        <w:t>联系采购人。</w:t>
      </w:r>
    </w:p>
    <w:p w:rsidR="0045035E" w:rsidRDefault="00E8476D">
      <w:pPr>
        <w:autoSpaceDE w:val="0"/>
        <w:autoSpaceDN w:val="0"/>
        <w:spacing w:line="360" w:lineRule="auto"/>
        <w:contextualSpacing/>
        <w:rPr>
          <w:rFonts w:ascii="宋体" w:hAnsi="宋体" w:cs="宋体"/>
          <w:b/>
          <w:bCs/>
          <w:color w:val="000000" w:themeColor="text1"/>
          <w:sz w:val="24"/>
        </w:rPr>
      </w:pPr>
      <w:r>
        <w:rPr>
          <w:rFonts w:ascii="宋体" w:hAnsi="宋体" w:cs="宋体" w:hint="eastAsia"/>
          <w:b/>
          <w:color w:val="000000" w:themeColor="text1"/>
          <w:sz w:val="24"/>
        </w:rPr>
        <w:t>7、</w:t>
      </w:r>
      <w:r>
        <w:rPr>
          <w:rFonts w:ascii="宋体" w:hAnsi="宋体" w:cs="宋体" w:hint="eastAsia"/>
          <w:b/>
          <w:bCs/>
          <w:color w:val="000000" w:themeColor="text1"/>
          <w:sz w:val="24"/>
        </w:rPr>
        <w:t>签订合同</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cs="宋体" w:hint="eastAsia"/>
          <w:color w:val="000000" w:themeColor="text1"/>
          <w:sz w:val="24"/>
        </w:rPr>
        <w:t>7.1 成交供应商应当自成交通知</w:t>
      </w:r>
      <w:r>
        <w:rPr>
          <w:rFonts w:ascii="宋体" w:hAnsi="宋体" w:hint="eastAsia"/>
          <w:color w:val="000000" w:themeColor="text1"/>
          <w:sz w:val="24"/>
        </w:rPr>
        <w:t>书发出之日起三十日内，与采购人签订采购合同，所签订的合同不得对询价文件和响应文件作实质性修改。</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7.2 除不可抗力等因素外，成交结果公示后，采购人改变成交结果，或者成交供应</w:t>
      </w:r>
      <w:proofErr w:type="gramStart"/>
      <w:r>
        <w:rPr>
          <w:rFonts w:ascii="宋体" w:hAnsi="宋体" w:hint="eastAsia"/>
          <w:color w:val="000000" w:themeColor="text1"/>
          <w:sz w:val="24"/>
        </w:rPr>
        <w:t>商拒绝</w:t>
      </w:r>
      <w:proofErr w:type="gramEnd"/>
      <w:r>
        <w:rPr>
          <w:rFonts w:ascii="宋体" w:hAnsi="宋体" w:hint="eastAsia"/>
          <w:color w:val="000000" w:themeColor="text1"/>
          <w:sz w:val="24"/>
        </w:rPr>
        <w:t>签订采购合同的，应当承担相应的法律责任。</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7.3</w:t>
      </w:r>
      <w:r>
        <w:rPr>
          <w:rFonts w:ascii="宋体" w:hAnsi="宋体" w:hint="eastAsia"/>
          <w:color w:val="000000" w:themeColor="text1"/>
          <w:sz w:val="24"/>
          <w:lang w:val="zh-CN"/>
        </w:rPr>
        <w:t>供应</w:t>
      </w:r>
      <w:proofErr w:type="gramStart"/>
      <w:r>
        <w:rPr>
          <w:rFonts w:ascii="宋体" w:hAnsi="宋体" w:hint="eastAsia"/>
          <w:color w:val="000000" w:themeColor="text1"/>
          <w:sz w:val="24"/>
          <w:lang w:val="zh-CN"/>
        </w:rPr>
        <w:t>商拒绝</w:t>
      </w:r>
      <w:proofErr w:type="gramEnd"/>
      <w:r>
        <w:rPr>
          <w:rFonts w:ascii="宋体" w:hAnsi="宋体" w:hint="eastAsia"/>
          <w:color w:val="000000" w:themeColor="text1"/>
          <w:sz w:val="24"/>
          <w:lang w:val="zh-CN"/>
        </w:rPr>
        <w:t>签订采购合同的，</w:t>
      </w:r>
      <w:r>
        <w:rPr>
          <w:rFonts w:hint="eastAsia"/>
          <w:color w:val="000000" w:themeColor="text1"/>
          <w:sz w:val="24"/>
        </w:rPr>
        <w:t>或因不可抗力或者自身原因不能履行采购合同的，</w:t>
      </w:r>
      <w:r>
        <w:rPr>
          <w:rFonts w:ascii="宋体" w:hAnsi="宋体" w:hint="eastAsia"/>
          <w:color w:val="000000" w:themeColor="text1"/>
          <w:sz w:val="24"/>
          <w:lang w:val="zh-CN"/>
        </w:rPr>
        <w:t>采购人可以视情与排位在成交供应商之后第一位的成交候选供应商签订采购合同，也可以重新开展采购活动。</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所有</w:t>
      </w:r>
      <w:r>
        <w:rPr>
          <w:rFonts w:ascii="宋体" w:hAnsi="宋体" w:hint="eastAsia"/>
          <w:color w:val="000000" w:themeColor="text1"/>
          <w:sz w:val="24"/>
        </w:rPr>
        <w:t>响应</w:t>
      </w:r>
      <w:r>
        <w:rPr>
          <w:rFonts w:ascii="宋体" w:hAnsi="宋体"/>
          <w:color w:val="000000" w:themeColor="text1"/>
          <w:sz w:val="24"/>
        </w:rPr>
        <w:t>文件都将作为档案保存，不论</w:t>
      </w:r>
      <w:r>
        <w:rPr>
          <w:rFonts w:ascii="宋体" w:hAnsi="宋体" w:hint="eastAsia"/>
          <w:color w:val="000000" w:themeColor="text1"/>
          <w:sz w:val="24"/>
        </w:rPr>
        <w:t>成交</w:t>
      </w:r>
      <w:r>
        <w:rPr>
          <w:rFonts w:ascii="宋体" w:hAnsi="宋体"/>
          <w:color w:val="000000" w:themeColor="text1"/>
          <w:sz w:val="24"/>
        </w:rPr>
        <w:t>与否，</w:t>
      </w:r>
      <w:r>
        <w:rPr>
          <w:rFonts w:ascii="宋体" w:hAnsi="宋体" w:hint="eastAsia"/>
          <w:color w:val="000000" w:themeColor="text1"/>
          <w:sz w:val="24"/>
        </w:rPr>
        <w:t>学院</w:t>
      </w:r>
      <w:r>
        <w:rPr>
          <w:rFonts w:ascii="宋体" w:hAnsi="宋体"/>
          <w:color w:val="000000" w:themeColor="text1"/>
          <w:sz w:val="24"/>
        </w:rPr>
        <w:t>均不退回。</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9、采购单位联系方式</w:t>
      </w:r>
    </w:p>
    <w:p w:rsidR="0045035E" w:rsidRDefault="00E8476D">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（1）采购人信息</w:t>
      </w:r>
    </w:p>
    <w:p w:rsidR="0045035E" w:rsidRDefault="00E8476D">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名 称：南京技师学院</w:t>
      </w:r>
    </w:p>
    <w:p w:rsidR="0045035E" w:rsidRDefault="00E8476D">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地址：南京市</w:t>
      </w:r>
      <w:proofErr w:type="gramStart"/>
      <w:r>
        <w:rPr>
          <w:rFonts w:ascii="宋体" w:hAnsi="宋体" w:hint="eastAsia"/>
          <w:color w:val="000000" w:themeColor="text1"/>
          <w:sz w:val="24"/>
        </w:rPr>
        <w:t>栖霞区学海路</w:t>
      </w:r>
      <w:proofErr w:type="gramEnd"/>
      <w:r>
        <w:rPr>
          <w:rFonts w:ascii="宋体" w:hAnsi="宋体" w:hint="eastAsia"/>
          <w:color w:val="000000" w:themeColor="text1"/>
          <w:sz w:val="24"/>
        </w:rPr>
        <w:t>29号</w:t>
      </w:r>
    </w:p>
    <w:p w:rsidR="0045035E" w:rsidRDefault="00E8476D">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highlight w:val="yellow"/>
        </w:rPr>
        <w:t>采购人联系方式：</w:t>
      </w:r>
      <w:bookmarkStart w:id="3" w:name="_Toc28359009"/>
      <w:bookmarkStart w:id="4" w:name="_Toc28359086"/>
      <w:r>
        <w:rPr>
          <w:rFonts w:ascii="宋体" w:hAnsi="宋体" w:hint="eastAsia"/>
          <w:color w:val="000000" w:themeColor="text1"/>
          <w:sz w:val="24"/>
          <w:highlight w:val="yellow"/>
        </w:rPr>
        <w:t>赵玉亮13851489645</w:t>
      </w:r>
    </w:p>
    <w:p w:rsidR="0045035E" w:rsidRDefault="00E8476D">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采购程序代理人：戴晓莉，13776600719</w:t>
      </w:r>
    </w:p>
    <w:bookmarkEnd w:id="3"/>
    <w:bookmarkEnd w:id="4"/>
    <w:p w:rsidR="0045035E" w:rsidRDefault="00E8476D">
      <w:pPr>
        <w:widowControl/>
        <w:spacing w:line="360" w:lineRule="auto"/>
        <w:contextualSpacing/>
        <w:jc w:val="center"/>
        <w:rPr>
          <w:rFonts w:ascii="黑体" w:eastAsia="黑体" w:hAnsi="Verdana"/>
          <w:color w:val="000000" w:themeColor="text1"/>
          <w:sz w:val="24"/>
          <w:lang w:val="zh-CN"/>
        </w:rPr>
      </w:pPr>
      <w:r>
        <w:rPr>
          <w:rFonts w:ascii="宋体" w:hAnsi="宋体"/>
          <w:color w:val="000000" w:themeColor="text1"/>
          <w:sz w:val="24"/>
          <w:lang w:val="zh-CN"/>
        </w:rPr>
        <w:br w:type="page"/>
      </w:r>
      <w:r>
        <w:rPr>
          <w:rFonts w:ascii="黑体" w:eastAsia="黑体" w:hAnsi="宋体" w:hint="eastAsia"/>
          <w:color w:val="000000" w:themeColor="text1"/>
          <w:sz w:val="36"/>
          <w:szCs w:val="36"/>
          <w:lang w:val="zh-CN"/>
        </w:rPr>
        <w:lastRenderedPageBreak/>
        <w:t xml:space="preserve">第二章 </w:t>
      </w:r>
      <w:r>
        <w:rPr>
          <w:rFonts w:ascii="黑体" w:eastAsia="黑体" w:hAnsi="Verdana" w:hint="eastAsia"/>
          <w:color w:val="000000" w:themeColor="text1"/>
          <w:sz w:val="36"/>
          <w:szCs w:val="36"/>
          <w:lang w:val="zh-CN"/>
        </w:rPr>
        <w:t>采购需求</w:t>
      </w:r>
    </w:p>
    <w:bookmarkEnd w:id="0"/>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一、项目概况</w:t>
      </w:r>
    </w:p>
    <w:p w:rsidR="0045035E" w:rsidRDefault="00E8476D">
      <w:pPr>
        <w:spacing w:line="360" w:lineRule="exact"/>
        <w:ind w:firstLineChars="196" w:firstLine="470"/>
        <w:contextualSpacing/>
        <w:rPr>
          <w:rFonts w:ascii="宋体" w:hAnsi="宋体"/>
          <w:bCs/>
          <w:color w:val="000000" w:themeColor="text1"/>
          <w:kern w:val="0"/>
          <w:sz w:val="24"/>
        </w:rPr>
      </w:pPr>
      <w:r>
        <w:rPr>
          <w:rFonts w:ascii="宋体" w:hAnsi="宋体" w:hint="eastAsia"/>
          <w:color w:val="000000" w:themeColor="text1"/>
          <w:kern w:val="0"/>
          <w:sz w:val="24"/>
          <w:lang w:val="zh-CN"/>
        </w:rPr>
        <w:t>1、项目名称：</w:t>
      </w:r>
      <w:r>
        <w:rPr>
          <w:rFonts w:ascii="宋体" w:hAnsi="宋体" w:hint="eastAsia"/>
          <w:b/>
          <w:color w:val="000000" w:themeColor="text1"/>
          <w:sz w:val="24"/>
          <w:highlight w:val="yellow"/>
          <w:lang w:val="zh-CN"/>
        </w:rPr>
        <w:t>2024-2025学年第一学期现代服务系幼教教研室实习材料采购（形象设计）</w:t>
      </w:r>
    </w:p>
    <w:p w:rsidR="0045035E" w:rsidRDefault="00E8476D">
      <w:pPr>
        <w:spacing w:line="360" w:lineRule="exact"/>
        <w:ind w:firstLineChars="196" w:firstLine="47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2、项目编号：</w:t>
      </w:r>
      <w:r>
        <w:rPr>
          <w:rFonts w:ascii="宋体" w:hAnsi="宋体" w:hint="eastAsia"/>
          <w:color w:val="000000" w:themeColor="text1"/>
          <w:sz w:val="24"/>
          <w:highlight w:val="cyan"/>
        </w:rPr>
        <w:t>JSXY-2024-0</w:t>
      </w:r>
      <w:r w:rsidR="001E2FDA">
        <w:rPr>
          <w:rFonts w:ascii="宋体" w:hAnsi="宋体" w:hint="eastAsia"/>
          <w:color w:val="000000" w:themeColor="text1"/>
          <w:sz w:val="24"/>
        </w:rPr>
        <w:t>6</w:t>
      </w:r>
    </w:p>
    <w:p w:rsidR="0045035E" w:rsidRDefault="00E8476D">
      <w:pPr>
        <w:spacing w:line="360" w:lineRule="exact"/>
        <w:ind w:firstLineChars="196" w:firstLine="470"/>
        <w:contextualSpacing/>
        <w:rPr>
          <w:rFonts w:ascii="宋体" w:hAnsi="宋体"/>
          <w:color w:val="000000" w:themeColor="text1"/>
          <w:kern w:val="0"/>
          <w:sz w:val="24"/>
          <w:lang w:val="zh-CN"/>
        </w:rPr>
      </w:pPr>
      <w:r>
        <w:rPr>
          <w:rFonts w:ascii="宋体" w:hAnsi="宋体" w:hint="eastAsia"/>
          <w:bCs/>
          <w:color w:val="000000" w:themeColor="text1"/>
          <w:kern w:val="0"/>
          <w:sz w:val="24"/>
          <w:lang w:val="zh-CN"/>
        </w:rPr>
        <w:t>3、预算金额：</w:t>
      </w:r>
      <w:r>
        <w:rPr>
          <w:rFonts w:ascii="宋体" w:hAnsi="宋体" w:hint="eastAsia"/>
          <w:color w:val="000000" w:themeColor="text1"/>
          <w:kern w:val="0"/>
          <w:sz w:val="24"/>
          <w:lang w:val="zh-CN"/>
        </w:rPr>
        <w:t>人民币</w:t>
      </w:r>
      <w:r>
        <w:rPr>
          <w:rFonts w:ascii="宋体" w:hAnsi="宋体" w:hint="eastAsia"/>
          <w:color w:val="000000" w:themeColor="text1"/>
          <w:sz w:val="24"/>
          <w:highlight w:val="yellow"/>
        </w:rPr>
        <w:t>59815</w:t>
      </w:r>
      <w:r>
        <w:rPr>
          <w:rFonts w:ascii="宋体" w:hAnsi="宋体" w:hint="eastAsia"/>
          <w:color w:val="000000" w:themeColor="text1"/>
          <w:kern w:val="0"/>
          <w:sz w:val="24"/>
          <w:lang w:val="zh-CN"/>
        </w:rPr>
        <w:t>元</w:t>
      </w:r>
    </w:p>
    <w:p w:rsidR="0045035E" w:rsidRDefault="00E8476D">
      <w:pPr>
        <w:spacing w:line="360" w:lineRule="exact"/>
        <w:ind w:firstLineChars="200" w:firstLine="480"/>
        <w:contextualSpacing/>
        <w:rPr>
          <w:rFonts w:ascii="宋体" w:hAnsi="宋体"/>
          <w:bCs/>
          <w:color w:val="000000" w:themeColor="text1"/>
          <w:kern w:val="0"/>
          <w:sz w:val="24"/>
          <w:lang w:val="zh-CN"/>
        </w:rPr>
      </w:pPr>
      <w:r>
        <w:rPr>
          <w:rFonts w:ascii="宋体" w:hAnsi="宋体" w:hint="eastAsia"/>
          <w:bCs/>
          <w:color w:val="000000" w:themeColor="text1"/>
          <w:kern w:val="0"/>
          <w:sz w:val="24"/>
          <w:lang w:val="zh-CN"/>
        </w:rPr>
        <w:t>4、最高限价：</w:t>
      </w:r>
      <w:r>
        <w:rPr>
          <w:rFonts w:ascii="宋体" w:hAnsi="宋体" w:hint="eastAsia"/>
          <w:color w:val="000000" w:themeColor="text1"/>
          <w:kern w:val="0"/>
          <w:sz w:val="24"/>
          <w:lang w:val="zh-CN"/>
        </w:rPr>
        <w:t>人民币</w:t>
      </w:r>
      <w:r>
        <w:rPr>
          <w:rFonts w:ascii="宋体" w:hAnsi="宋体" w:hint="eastAsia"/>
          <w:color w:val="000000" w:themeColor="text1"/>
          <w:sz w:val="24"/>
          <w:highlight w:val="yellow"/>
        </w:rPr>
        <w:t>59815</w:t>
      </w:r>
      <w:r>
        <w:rPr>
          <w:rFonts w:ascii="宋体" w:hAnsi="宋体" w:hint="eastAsia"/>
          <w:color w:val="000000" w:themeColor="text1"/>
          <w:kern w:val="0"/>
          <w:sz w:val="24"/>
          <w:lang w:val="zh-CN"/>
        </w:rPr>
        <w:t>元。</w:t>
      </w:r>
      <w:r>
        <w:rPr>
          <w:rFonts w:ascii="宋体" w:hAnsi="宋体" w:hint="eastAsia"/>
          <w:bCs/>
          <w:color w:val="000000" w:themeColor="text1"/>
          <w:kern w:val="0"/>
          <w:sz w:val="24"/>
          <w:lang w:val="zh-CN"/>
        </w:rPr>
        <w:t>（注：供应商的最终报价不得高于本项目最高限价，否则按无效报价处理）</w:t>
      </w:r>
    </w:p>
    <w:p w:rsidR="0045035E" w:rsidRDefault="00E8476D">
      <w:pPr>
        <w:spacing w:line="360" w:lineRule="exact"/>
        <w:ind w:firstLineChars="200" w:firstLine="480"/>
        <w:contextualSpacing/>
        <w:rPr>
          <w:rFonts w:ascii="宋体" w:hAnsi="宋体"/>
          <w:bCs/>
          <w:color w:val="000000" w:themeColor="text1"/>
          <w:kern w:val="0"/>
          <w:sz w:val="24"/>
        </w:rPr>
      </w:pPr>
      <w:r>
        <w:rPr>
          <w:rFonts w:ascii="宋体" w:hAnsi="宋体" w:hint="eastAsia"/>
          <w:bCs/>
          <w:color w:val="000000" w:themeColor="text1"/>
          <w:kern w:val="0"/>
          <w:sz w:val="24"/>
          <w:lang w:val="zh-CN"/>
        </w:rPr>
        <w:t>5、交货地点：</w:t>
      </w:r>
      <w:r>
        <w:rPr>
          <w:rFonts w:ascii="宋体" w:hAnsi="宋体" w:hint="eastAsia"/>
          <w:bCs/>
          <w:color w:val="000000" w:themeColor="text1"/>
          <w:kern w:val="0"/>
          <w:sz w:val="24"/>
        </w:rPr>
        <w:t>供应商须负责将货物运到采购人指定地点，由供应商负责办理运输和装卸等，费用由供应商负责，由采购人组织验收，检验不合格或不符合质量要求，供应商除无条件退货、返工外，还应承担采购人的一切损失；各供应商须充分考虑路途等相关费用。</w:t>
      </w:r>
    </w:p>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二、</w:t>
      </w:r>
      <w:r>
        <w:rPr>
          <w:rFonts w:ascii="宋体" w:hAnsi="宋体" w:hint="eastAsia"/>
          <w:b/>
          <w:color w:val="000000" w:themeColor="text1"/>
          <w:kern w:val="0"/>
          <w:sz w:val="24"/>
        </w:rPr>
        <w:t>供货期</w:t>
      </w:r>
    </w:p>
    <w:p w:rsidR="0045035E" w:rsidRDefault="00E8476D">
      <w:pPr>
        <w:spacing w:line="360" w:lineRule="exact"/>
        <w:ind w:firstLineChars="200" w:firstLine="480"/>
        <w:contextualSpacing/>
        <w:rPr>
          <w:rFonts w:ascii="宋体" w:hAnsi="宋体"/>
          <w:bCs/>
          <w:color w:val="000000" w:themeColor="text1"/>
          <w:kern w:val="0"/>
          <w:sz w:val="24"/>
        </w:rPr>
      </w:pPr>
      <w:r>
        <w:rPr>
          <w:rFonts w:ascii="宋体" w:hAnsi="宋体" w:cs="黑体" w:hint="eastAsia"/>
          <w:color w:val="000000" w:themeColor="text1"/>
          <w:sz w:val="24"/>
        </w:rPr>
        <w:t>★自合同签订之日起</w:t>
      </w:r>
      <w:r>
        <w:rPr>
          <w:rFonts w:ascii="宋体" w:hAnsi="宋体" w:cs="黑体" w:hint="eastAsia"/>
          <w:color w:val="000000" w:themeColor="text1"/>
          <w:sz w:val="24"/>
          <w:highlight w:val="yellow"/>
        </w:rPr>
        <w:t>30</w:t>
      </w:r>
      <w:proofErr w:type="gramStart"/>
      <w:r>
        <w:rPr>
          <w:rFonts w:ascii="宋体" w:hAnsi="宋体" w:cs="黑体" w:hint="eastAsia"/>
          <w:color w:val="000000" w:themeColor="text1"/>
          <w:sz w:val="24"/>
          <w:highlight w:val="yellow"/>
        </w:rPr>
        <w:t>日历天</w:t>
      </w:r>
      <w:proofErr w:type="gramEnd"/>
      <w:r>
        <w:rPr>
          <w:rFonts w:ascii="宋体" w:hAnsi="宋体" w:cs="黑体" w:hint="eastAsia"/>
          <w:color w:val="000000" w:themeColor="text1"/>
          <w:sz w:val="24"/>
        </w:rPr>
        <w:t>内完成供货及安装调试（具体要求以采购人需求为准）</w:t>
      </w:r>
    </w:p>
    <w:p w:rsidR="0045035E" w:rsidRDefault="00E8476D">
      <w:pPr>
        <w:numPr>
          <w:ilvl w:val="0"/>
          <w:numId w:val="1"/>
        </w:numPr>
        <w:spacing w:afterLines="50" w:after="120" w:line="360" w:lineRule="exact"/>
        <w:contextualSpacing/>
        <w:rPr>
          <w:rFonts w:ascii="宋体" w:hAnsi="宋体"/>
          <w:b/>
          <w:color w:val="000000" w:themeColor="text1"/>
          <w:kern w:val="0"/>
          <w:sz w:val="24"/>
        </w:rPr>
      </w:pPr>
      <w:r>
        <w:rPr>
          <w:rFonts w:ascii="宋体" w:hAnsi="宋体" w:cs="黑体" w:hint="eastAsia"/>
          <w:color w:val="000000" w:themeColor="text1"/>
          <w:sz w:val="24"/>
        </w:rPr>
        <w:t>★</w:t>
      </w:r>
      <w:r>
        <w:rPr>
          <w:rFonts w:ascii="宋体" w:hAnsi="宋体" w:hint="eastAsia"/>
          <w:b/>
          <w:color w:val="000000" w:themeColor="text1"/>
          <w:kern w:val="0"/>
          <w:sz w:val="24"/>
          <w:lang w:val="zh-CN"/>
        </w:rPr>
        <w:t>产品清单</w:t>
      </w:r>
    </w:p>
    <w:tbl>
      <w:tblPr>
        <w:tblW w:w="5897" w:type="pct"/>
        <w:jc w:val="center"/>
        <w:tblLayout w:type="fixed"/>
        <w:tblLook w:val="04A0" w:firstRow="1" w:lastRow="0" w:firstColumn="1" w:lastColumn="0" w:noHBand="0" w:noVBand="1"/>
      </w:tblPr>
      <w:tblGrid>
        <w:gridCol w:w="562"/>
        <w:gridCol w:w="1715"/>
        <w:gridCol w:w="4003"/>
        <w:gridCol w:w="429"/>
        <w:gridCol w:w="429"/>
        <w:gridCol w:w="3425"/>
      </w:tblGrid>
      <w:tr w:rsidR="0045035E">
        <w:trPr>
          <w:trHeight w:val="290"/>
          <w:jc w:val="center"/>
        </w:trPr>
        <w:tc>
          <w:tcPr>
            <w:tcW w:w="2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序号</w:t>
            </w:r>
          </w:p>
        </w:tc>
        <w:tc>
          <w:tcPr>
            <w:tcW w:w="81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采购品目</w:t>
            </w:r>
          </w:p>
        </w:tc>
        <w:tc>
          <w:tcPr>
            <w:tcW w:w="18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规格型号</w:t>
            </w:r>
          </w:p>
        </w:tc>
        <w:tc>
          <w:tcPr>
            <w:tcW w:w="20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单位</w:t>
            </w:r>
          </w:p>
        </w:tc>
        <w:tc>
          <w:tcPr>
            <w:tcW w:w="20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数量</w:t>
            </w:r>
          </w:p>
        </w:tc>
        <w:tc>
          <w:tcPr>
            <w:tcW w:w="16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指定品牌（2选1）</w:t>
            </w:r>
          </w:p>
        </w:tc>
      </w:tr>
      <w:tr w:rsidR="0045035E">
        <w:trPr>
          <w:trHeight w:val="325"/>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洗手液</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11192D"/>
                <w:szCs w:val="21"/>
                <w:shd w:val="clear" w:color="auto" w:fill="FFFFFF"/>
              </w:rPr>
              <w:t>6瓶装，每瓶300毫升，泡沫洗手液</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圣洁康，</w:t>
            </w:r>
            <w:proofErr w:type="gramStart"/>
            <w:r>
              <w:rPr>
                <w:rFonts w:ascii="宋体" w:hAnsi="宋体" w:cs="宋体" w:hint="eastAsia"/>
                <w:color w:val="000000"/>
                <w:kern w:val="0"/>
                <w:szCs w:val="21"/>
                <w:lang w:bidi="ar"/>
              </w:rPr>
              <w:t>威露士</w:t>
            </w:r>
            <w:proofErr w:type="gramEnd"/>
          </w:p>
        </w:tc>
      </w:tr>
      <w:tr w:rsidR="0045035E">
        <w:trPr>
          <w:trHeight w:val="432"/>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酒精喷壶</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5瓶装，每瓶500ML</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临泰洁</w:t>
            </w:r>
            <w:r>
              <w:rPr>
                <w:rFonts w:ascii="宋体" w:hAnsi="宋体" w:cs="宋体" w:hint="eastAsia"/>
                <w:color w:val="000000"/>
                <w:kern w:val="0"/>
                <w:szCs w:val="21"/>
                <w:lang w:bidi="ar"/>
              </w:rPr>
              <w:t>，有桥</w:t>
            </w:r>
          </w:p>
        </w:tc>
      </w:tr>
      <w:tr w:rsidR="0045035E">
        <w:trPr>
          <w:trHeight w:val="9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包头巾</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3个装，白色</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逸舍</w:t>
            </w:r>
            <w:r>
              <w:rPr>
                <w:rFonts w:ascii="宋体" w:hAnsi="宋体" w:cs="宋体" w:hint="eastAsia"/>
                <w:color w:val="000000"/>
                <w:kern w:val="0"/>
                <w:szCs w:val="21"/>
                <w:lang w:bidi="ar"/>
              </w:rPr>
              <w:t>，金</w:t>
            </w:r>
            <w:proofErr w:type="gramStart"/>
            <w:r>
              <w:rPr>
                <w:rFonts w:ascii="宋体" w:hAnsi="宋体" w:cs="宋体" w:hint="eastAsia"/>
                <w:color w:val="000000"/>
                <w:kern w:val="0"/>
                <w:szCs w:val="21"/>
                <w:lang w:bidi="ar"/>
              </w:rPr>
              <w:t>浩</w:t>
            </w:r>
            <w:proofErr w:type="gramEnd"/>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计时器</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白色</w:t>
            </w:r>
            <w:proofErr w:type="gramStart"/>
            <w:r>
              <w:rPr>
                <w:rFonts w:ascii="宋体" w:hAnsi="宋体" w:cs="宋体" w:hint="eastAsia"/>
                <w:color w:val="000000"/>
                <w:kern w:val="0"/>
                <w:szCs w:val="21"/>
              </w:rPr>
              <w:t>高配版</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得力文具</w:t>
            </w:r>
            <w:r>
              <w:rPr>
                <w:rFonts w:ascii="宋体" w:hAnsi="宋体" w:cs="宋体" w:hint="eastAsia"/>
                <w:color w:val="000000"/>
                <w:kern w:val="0"/>
                <w:szCs w:val="21"/>
                <w:lang w:bidi="ar"/>
              </w:rPr>
              <w:t>，晨光</w:t>
            </w:r>
          </w:p>
        </w:tc>
      </w:tr>
      <w:tr w:rsidR="0045035E">
        <w:trPr>
          <w:trHeight w:val="294"/>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洗脸扑</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黄色，1包12条装</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茵斯</w:t>
            </w:r>
            <w:proofErr w:type="gramStart"/>
            <w:r>
              <w:rPr>
                <w:rFonts w:ascii="PingFangSC-Medium" w:eastAsia="PingFangSC-Medium" w:hAnsi="PingFangSC-Medium" w:cs="PingFangSC-Medium"/>
                <w:color w:val="11192D"/>
                <w:szCs w:val="21"/>
                <w:shd w:val="clear" w:color="auto" w:fill="FFFFFF"/>
              </w:rPr>
              <w:t>娜</w:t>
            </w:r>
            <w:proofErr w:type="gramEnd"/>
            <w:r>
              <w:rPr>
                <w:rFonts w:ascii="宋体" w:hAnsi="宋体" w:cs="宋体" w:hint="eastAsia"/>
                <w:color w:val="000000"/>
                <w:kern w:val="0"/>
                <w:szCs w:val="21"/>
                <w:lang w:bidi="ar"/>
              </w:rPr>
              <w:t>，欧茉可</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手套</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一盒100副，白色，S号</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宋先生,</w:t>
            </w:r>
            <w:proofErr w:type="gramStart"/>
            <w:r>
              <w:rPr>
                <w:rFonts w:ascii="宋体" w:hAnsi="宋体" w:cs="宋体" w:hint="eastAsia"/>
                <w:color w:val="000000"/>
                <w:kern w:val="0"/>
                <w:szCs w:val="21"/>
                <w:lang w:bidi="ar"/>
              </w:rPr>
              <w:t>恒耐达</w:t>
            </w:r>
            <w:proofErr w:type="gramEnd"/>
          </w:p>
        </w:tc>
      </w:tr>
      <w:tr w:rsidR="0045035E">
        <w:trPr>
          <w:trHeight w:val="203"/>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垃圾袋</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1套60只装，奶白</w:t>
            </w:r>
            <w:r>
              <w:rPr>
                <w:rFonts w:ascii="宋体" w:hAnsi="宋体" w:cs="宋体" w:hint="eastAsia"/>
                <w:color w:val="11192D"/>
                <w:szCs w:val="21"/>
                <w:shd w:val="clear" w:color="auto" w:fill="FFFFFF"/>
              </w:rPr>
              <w:t>45*50cm</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木丽，麦</w:t>
            </w:r>
            <w:proofErr w:type="gramStart"/>
            <w:r>
              <w:rPr>
                <w:rFonts w:ascii="宋体" w:hAnsi="宋体" w:cs="宋体" w:hint="eastAsia"/>
                <w:color w:val="000000"/>
                <w:kern w:val="0"/>
                <w:szCs w:val="21"/>
                <w:lang w:bidi="ar"/>
              </w:rPr>
              <w:t>恩诗优耐达</w:t>
            </w:r>
            <w:proofErr w:type="gramEnd"/>
          </w:p>
        </w:tc>
      </w:tr>
      <w:tr w:rsidR="0045035E">
        <w:trPr>
          <w:trHeight w:val="193"/>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浴袍</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白色，XL型号</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件</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岁依</w:t>
            </w:r>
            <w:r>
              <w:rPr>
                <w:rFonts w:ascii="宋体" w:hAnsi="宋体" w:cs="宋体" w:hint="eastAsia"/>
                <w:color w:val="000000"/>
                <w:kern w:val="0"/>
                <w:szCs w:val="21"/>
                <w:lang w:bidi="ar"/>
              </w:rPr>
              <w:t xml:space="preserve">， </w:t>
            </w:r>
            <w:proofErr w:type="spellStart"/>
            <w:r>
              <w:rPr>
                <w:rFonts w:ascii="宋体" w:hAnsi="宋体" w:cs="宋体" w:hint="eastAsia"/>
                <w:color w:val="000000"/>
                <w:kern w:val="0"/>
                <w:szCs w:val="21"/>
                <w:lang w:bidi="ar"/>
              </w:rPr>
              <w:t>andcake</w:t>
            </w:r>
            <w:proofErr w:type="spellEnd"/>
          </w:p>
        </w:tc>
      </w:tr>
      <w:tr w:rsidR="0045035E">
        <w:trPr>
          <w:trHeight w:val="183"/>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扇形刷</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扇形大号（11cm）</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羽语日化</w:t>
            </w:r>
            <w:proofErr w:type="gramEnd"/>
            <w:r>
              <w:rPr>
                <w:rFonts w:ascii="宋体" w:hAnsi="宋体" w:cs="宋体" w:hint="eastAsia"/>
                <w:color w:val="000000"/>
                <w:kern w:val="0"/>
                <w:szCs w:val="21"/>
                <w:lang w:bidi="ar"/>
              </w:rPr>
              <w:t>，</w:t>
            </w:r>
            <w:r>
              <w:rPr>
                <w:rFonts w:ascii="宋体" w:hAnsi="宋体" w:cs="宋体"/>
                <w:color w:val="000000"/>
                <w:kern w:val="0"/>
                <w:szCs w:val="21"/>
                <w:lang w:bidi="ar"/>
              </w:rPr>
              <w:t>FOZO</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湿纸巾</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kern w:val="0"/>
                <w:szCs w:val="21"/>
              </w:rPr>
            </w:pPr>
            <w:r>
              <w:rPr>
                <w:rFonts w:ascii="宋体" w:hAnsi="宋体" w:cs="宋体" w:hint="eastAsia"/>
                <w:color w:val="11192D"/>
                <w:szCs w:val="21"/>
                <w:shd w:val="clear" w:color="auto" w:fill="FFFFFF"/>
              </w:rPr>
              <w:t>80抽（12包一组）</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szCs w:val="21"/>
              </w:rPr>
            </w:pPr>
            <w:r>
              <w:rPr>
                <w:rFonts w:ascii="宋体" w:hAnsi="宋体" w:cs="宋体" w:hint="eastAsia"/>
                <w:kern w:val="0"/>
                <w:szCs w:val="21"/>
                <w:lang w:bidi="ar"/>
              </w:rPr>
              <w:t>组</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kern w:val="0"/>
                <w:szCs w:val="21"/>
                <w:lang w:bidi="ar"/>
              </w:rPr>
            </w:pPr>
            <w:r>
              <w:rPr>
                <w:rFonts w:ascii="宋体" w:hAnsi="宋体" w:cs="宋体" w:hint="eastAsia"/>
                <w:kern w:val="0"/>
                <w:szCs w:val="21"/>
                <w:lang w:bidi="ar"/>
              </w:rPr>
              <w:t>50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rPr>
                <w:rFonts w:ascii="宋体" w:hAnsi="宋体" w:cs="宋体"/>
                <w:kern w:val="0"/>
                <w:szCs w:val="21"/>
                <w:lang w:bidi="ar"/>
              </w:rPr>
            </w:pPr>
            <w:r>
              <w:rPr>
                <w:rFonts w:ascii="宋体" w:hAnsi="宋体" w:cs="宋体"/>
                <w:kern w:val="0"/>
                <w:sz w:val="24"/>
                <w:lang w:bidi="ar"/>
              </w:rPr>
              <w:t>丽佳宝贝</w:t>
            </w:r>
            <w:r>
              <w:rPr>
                <w:rFonts w:ascii="宋体" w:hAnsi="宋体" w:cs="宋体" w:hint="eastAsia"/>
                <w:kern w:val="0"/>
                <w:szCs w:val="21"/>
                <w:lang w:bidi="ar"/>
              </w:rPr>
              <w:t>，</w:t>
            </w:r>
            <w:proofErr w:type="gramStart"/>
            <w:r>
              <w:rPr>
                <w:rFonts w:ascii="PingFangSC-Medium" w:eastAsia="PingFangSC-Medium" w:hAnsi="PingFangSC-Medium" w:cs="PingFangSC-Medium"/>
                <w:szCs w:val="21"/>
                <w:shd w:val="clear" w:color="auto" w:fill="FFFFFF"/>
              </w:rPr>
              <w:t>倩</w:t>
            </w:r>
            <w:proofErr w:type="gramEnd"/>
            <w:r>
              <w:rPr>
                <w:rFonts w:ascii="PingFangSC-Medium" w:eastAsia="PingFangSC-Medium" w:hAnsi="PingFangSC-Medium" w:cs="PingFangSC-Medium"/>
                <w:szCs w:val="21"/>
                <w:shd w:val="clear" w:color="auto" w:fill="FFFFFF"/>
              </w:rPr>
              <w:t>挥</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可湿水纸</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szCs w:val="21"/>
                <w:shd w:val="clear" w:color="auto" w:fill="FFFFFF"/>
              </w:rPr>
              <w:t>100抽（18包一组）</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szCs w:val="21"/>
              </w:rPr>
              <w:t>组</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kern w:val="0"/>
                <w:szCs w:val="21"/>
                <w:lang w:bidi="ar"/>
              </w:rPr>
              <w:t>清风</w:t>
            </w:r>
            <w:r>
              <w:rPr>
                <w:rFonts w:ascii="宋体" w:hAnsi="宋体" w:cs="宋体" w:hint="eastAsia"/>
                <w:color w:val="000000"/>
                <w:kern w:val="0"/>
                <w:szCs w:val="21"/>
                <w:lang w:bidi="ar"/>
              </w:rPr>
              <w:t>，心相印</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12</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珍珠棉</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100条装，每条30*60cm</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color w:val="000000"/>
                <w:kern w:val="0"/>
                <w:szCs w:val="21"/>
                <w:lang w:bidi="ar"/>
              </w:rPr>
              <w:t>怡</w:t>
            </w:r>
            <w:proofErr w:type="gramEnd"/>
            <w:r>
              <w:rPr>
                <w:rFonts w:ascii="宋体" w:hAnsi="宋体" w:cs="宋体"/>
                <w:color w:val="000000"/>
                <w:kern w:val="0"/>
                <w:szCs w:val="21"/>
                <w:lang w:bidi="ar"/>
              </w:rPr>
              <w:t>趣</w:t>
            </w:r>
            <w:r>
              <w:rPr>
                <w:rFonts w:ascii="宋体" w:hAnsi="宋体" w:cs="宋体" w:hint="eastAsia"/>
                <w:color w:val="000000"/>
                <w:kern w:val="0"/>
                <w:szCs w:val="21"/>
                <w:lang w:bidi="ar"/>
              </w:rPr>
              <w:t>，茶花</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13</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洗衣液</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12斤装</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立白，</w:t>
            </w:r>
            <w:proofErr w:type="gramStart"/>
            <w:r>
              <w:rPr>
                <w:rFonts w:ascii="宋体" w:hAnsi="宋体" w:cs="宋体"/>
                <w:color w:val="000000"/>
                <w:kern w:val="0"/>
                <w:szCs w:val="21"/>
                <w:lang w:bidi="ar"/>
              </w:rPr>
              <w:t>颐蓓</w:t>
            </w:r>
            <w:proofErr w:type="gramEnd"/>
            <w:r>
              <w:rPr>
                <w:rFonts w:ascii="宋体" w:hAnsi="宋体" w:cs="宋体"/>
                <w:color w:val="000000"/>
                <w:kern w:val="0"/>
                <w:szCs w:val="21"/>
                <w:lang w:bidi="ar"/>
              </w:rPr>
              <w:t>洁</w:t>
            </w:r>
          </w:p>
        </w:tc>
      </w:tr>
      <w:tr w:rsidR="0045035E">
        <w:trPr>
          <w:trHeight w:val="9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14</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调膜碗</w:t>
            </w:r>
            <w:proofErr w:type="gramEnd"/>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白色五件套（</w:t>
            </w:r>
            <w:r>
              <w:rPr>
                <w:rFonts w:ascii="PingFangSC-Medium" w:eastAsia="PingFangSC-Medium" w:hAnsi="PingFangSC-Medium" w:cs="PingFangSC-Medium"/>
                <w:color w:val="11192D"/>
                <w:szCs w:val="21"/>
                <w:shd w:val="clear" w:color="auto" w:fill="FFFFFF"/>
              </w:rPr>
              <w:t>碗+勺+棒+硅胶刷+软毛刷</w:t>
            </w:r>
            <w:r>
              <w:rPr>
                <w:rFonts w:ascii="宋体" w:hAnsi="宋体" w:cs="宋体" w:hint="eastAsia"/>
                <w:color w:val="000000"/>
                <w:kern w:val="0"/>
                <w:szCs w:val="21"/>
                <w:lang w:bidi="ar"/>
              </w:rPr>
              <w:t>）</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HONEY COCO/甜心可可</w:t>
            </w:r>
            <w:r>
              <w:rPr>
                <w:rFonts w:ascii="PingFangSC-Medium" w:hAnsi="PingFangSC-Medium" w:cs="PingFangSC-Medium" w:hint="eastAsia"/>
                <w:color w:val="11192D"/>
                <w:szCs w:val="21"/>
                <w:shd w:val="clear" w:color="auto" w:fill="FFFFFF"/>
              </w:rPr>
              <w:t>，</w:t>
            </w:r>
            <w:proofErr w:type="spellStart"/>
            <w:r>
              <w:rPr>
                <w:rFonts w:ascii="宋体" w:hAnsi="宋体" w:cs="宋体" w:hint="eastAsia"/>
                <w:color w:val="11192D"/>
                <w:szCs w:val="21"/>
                <w:shd w:val="clear" w:color="auto" w:fill="FFFFFF"/>
              </w:rPr>
              <w:t>silayla</w:t>
            </w:r>
            <w:proofErr w:type="spellEnd"/>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15</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一次性内裤</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20条装，</w:t>
            </w:r>
            <w:r>
              <w:rPr>
                <w:rFonts w:ascii="宋体" w:hAnsi="宋体" w:cs="宋体" w:hint="eastAsia"/>
                <w:color w:val="11192D"/>
                <w:szCs w:val="21"/>
                <w:shd w:val="clear" w:color="auto" w:fill="FFFFFF"/>
              </w:rPr>
              <w:t>2XL</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布纳良品，</w:t>
            </w:r>
            <w:proofErr w:type="gramStart"/>
            <w:r>
              <w:rPr>
                <w:rFonts w:ascii="宋体" w:hAnsi="宋体" w:cs="宋体"/>
                <w:kern w:val="0"/>
                <w:szCs w:val="21"/>
                <w:lang w:bidi="ar"/>
              </w:rPr>
              <w:t>染语</w:t>
            </w:r>
            <w:proofErr w:type="gramEnd"/>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16</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洗脸巾</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rPr>
                <w:rFonts w:ascii="宋体" w:hAnsi="宋体" w:cs="宋体"/>
                <w:color w:val="000000"/>
                <w:kern w:val="0"/>
                <w:szCs w:val="21"/>
              </w:rPr>
            </w:pPr>
            <w:r>
              <w:rPr>
                <w:rFonts w:ascii="宋体" w:hAnsi="宋体" w:cs="宋体" w:hint="eastAsia"/>
                <w:kern w:val="0"/>
                <w:szCs w:val="21"/>
                <w:lang w:bidi="ar"/>
              </w:rPr>
              <w:t>一组11卷，</w:t>
            </w:r>
            <w:r>
              <w:rPr>
                <w:rFonts w:ascii="宋体" w:hAnsi="宋体" w:cs="宋体"/>
                <w:kern w:val="0"/>
                <w:szCs w:val="21"/>
                <w:lang w:bidi="ar"/>
              </w:rPr>
              <w:t>600克</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组</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rPr>
                <w:rFonts w:ascii="宋体" w:hAnsi="宋体" w:cs="宋体"/>
                <w:color w:val="000000"/>
                <w:kern w:val="0"/>
                <w:szCs w:val="21"/>
                <w:lang w:bidi="ar"/>
              </w:rPr>
            </w:pPr>
            <w:proofErr w:type="gramStart"/>
            <w:r>
              <w:rPr>
                <w:rFonts w:ascii="宋体" w:hAnsi="宋体" w:cs="宋体"/>
                <w:kern w:val="0"/>
                <w:szCs w:val="21"/>
                <w:lang w:bidi="ar"/>
              </w:rPr>
              <w:t>棉云洁</w:t>
            </w:r>
            <w:proofErr w:type="gramEnd"/>
            <w:r>
              <w:rPr>
                <w:rFonts w:ascii="宋体" w:hAnsi="宋体" w:cs="宋体" w:hint="eastAsia"/>
                <w:color w:val="000000"/>
                <w:kern w:val="0"/>
                <w:szCs w:val="21"/>
                <w:lang w:bidi="ar"/>
              </w:rPr>
              <w:t>，洁云</w:t>
            </w:r>
          </w:p>
        </w:tc>
      </w:tr>
      <w:tr w:rsidR="0045035E">
        <w:trPr>
          <w:trHeight w:val="27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17</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粉底液</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L1.5中性1白（</w:t>
            </w:r>
            <w:r>
              <w:rPr>
                <w:rFonts w:ascii="宋体" w:hAnsi="宋体" w:cs="宋体" w:hint="eastAsia"/>
                <w:color w:val="11192D"/>
                <w:szCs w:val="21"/>
                <w:shd w:val="clear" w:color="auto" w:fill="FFFFFF"/>
              </w:rPr>
              <w:t>30ml）</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spellStart"/>
            <w:r>
              <w:rPr>
                <w:rFonts w:ascii="宋体" w:hAnsi="宋体" w:cs="宋体" w:hint="eastAsia"/>
                <w:color w:val="11192D"/>
                <w:szCs w:val="21"/>
                <w:shd w:val="clear" w:color="auto" w:fill="FFFFFF"/>
              </w:rPr>
              <w:t>Nars</w:t>
            </w:r>
            <w:proofErr w:type="spellEnd"/>
            <w:r>
              <w:rPr>
                <w:rFonts w:ascii="宋体" w:hAnsi="宋体" w:cs="宋体" w:hint="eastAsia"/>
                <w:color w:val="11192D"/>
                <w:szCs w:val="21"/>
                <w:shd w:val="clear" w:color="auto" w:fill="FFFFFF"/>
              </w:rPr>
              <w:t>/娜斯</w:t>
            </w:r>
            <w:r>
              <w:rPr>
                <w:rFonts w:ascii="宋体" w:hAnsi="宋体" w:cs="宋体" w:hint="eastAsia"/>
                <w:color w:val="000000"/>
                <w:kern w:val="0"/>
                <w:szCs w:val="21"/>
                <w:lang w:bidi="ar"/>
              </w:rPr>
              <w:t>，毛戈平</w:t>
            </w:r>
          </w:p>
        </w:tc>
      </w:tr>
      <w:tr w:rsidR="0045035E">
        <w:trPr>
          <w:trHeight w:val="270"/>
          <w:jc w:val="center"/>
        </w:trPr>
        <w:tc>
          <w:tcPr>
            <w:tcW w:w="266" w:type="pct"/>
            <w:vMerge w:val="restart"/>
            <w:tcBorders>
              <w:top w:val="nil"/>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18</w:t>
            </w:r>
          </w:p>
        </w:tc>
        <w:tc>
          <w:tcPr>
            <w:tcW w:w="812"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粉底膏</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801</w:t>
            </w:r>
            <w:proofErr w:type="gramStart"/>
            <w:r>
              <w:rPr>
                <w:rFonts w:ascii="宋体" w:hAnsi="宋体" w:cs="宋体" w:hint="eastAsia"/>
                <w:color w:val="000000"/>
                <w:kern w:val="0"/>
                <w:szCs w:val="21"/>
                <w:lang w:bidi="ar"/>
              </w:rPr>
              <w:t>白皙偏粉1个</w:t>
            </w:r>
            <w:proofErr w:type="gramEnd"/>
            <w:r>
              <w:rPr>
                <w:rFonts w:ascii="宋体" w:hAnsi="宋体" w:cs="宋体" w:hint="eastAsia"/>
                <w:color w:val="000000"/>
                <w:kern w:val="0"/>
                <w:szCs w:val="21"/>
                <w:lang w:bidi="ar"/>
              </w:rPr>
              <w:t>，</w:t>
            </w:r>
            <w:r>
              <w:rPr>
                <w:rFonts w:ascii="宋体" w:hAnsi="宋体" w:cs="宋体" w:hint="eastAsia"/>
                <w:color w:val="11192D"/>
                <w:szCs w:val="21"/>
                <w:shd w:val="clear" w:color="auto" w:fill="FFFFFF"/>
              </w:rPr>
              <w:t>11.5g装 </w:t>
            </w:r>
          </w:p>
        </w:tc>
        <w:tc>
          <w:tcPr>
            <w:tcW w:w="203"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个</w:t>
            </w:r>
            <w:proofErr w:type="gramEnd"/>
          </w:p>
        </w:tc>
        <w:tc>
          <w:tcPr>
            <w:tcW w:w="203"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NARS，</w:t>
            </w:r>
            <w:r>
              <w:rPr>
                <w:rFonts w:ascii="宋体" w:hAnsi="宋体" w:cs="宋体"/>
                <w:color w:val="000000"/>
                <w:kern w:val="0"/>
                <w:szCs w:val="21"/>
                <w:lang w:bidi="ar"/>
              </w:rPr>
              <w:t>毛戈平</w:t>
            </w: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ind w:firstLineChars="300" w:firstLine="630"/>
              <w:textAlignment w:val="center"/>
              <w:rPr>
                <w:rFonts w:ascii="宋体" w:hAnsi="宋体" w:cs="宋体"/>
                <w:color w:val="000000"/>
                <w:kern w:val="0"/>
                <w:szCs w:val="21"/>
                <w:lang w:bidi="ar"/>
              </w:rPr>
            </w:pPr>
            <w:r>
              <w:rPr>
                <w:rFonts w:ascii="宋体" w:hAnsi="宋体" w:cs="宋体" w:hint="eastAsia"/>
                <w:color w:val="000000"/>
                <w:kern w:val="0"/>
                <w:szCs w:val="21"/>
                <w:lang w:bidi="ar"/>
              </w:rPr>
              <w:t>802白皙偏黄1个，</w:t>
            </w:r>
            <w:r>
              <w:rPr>
                <w:rFonts w:ascii="宋体" w:hAnsi="宋体" w:cs="宋体" w:hint="eastAsia"/>
                <w:color w:val="11192D"/>
                <w:szCs w:val="21"/>
                <w:shd w:val="clear" w:color="auto" w:fill="FFFFFF"/>
              </w:rPr>
              <w:t>11.5g装</w:t>
            </w:r>
          </w:p>
        </w:tc>
        <w:tc>
          <w:tcPr>
            <w:tcW w:w="203"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803健康肤色1个，</w:t>
            </w:r>
            <w:r>
              <w:rPr>
                <w:rFonts w:ascii="宋体" w:hAnsi="宋体" w:cs="宋体" w:hint="eastAsia"/>
                <w:color w:val="11192D"/>
                <w:szCs w:val="21"/>
                <w:shd w:val="clear" w:color="auto" w:fill="FFFFFF"/>
              </w:rPr>
              <w:t>11.5g装</w:t>
            </w:r>
          </w:p>
        </w:tc>
        <w:tc>
          <w:tcPr>
            <w:tcW w:w="203"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90"/>
          <w:jc w:val="center"/>
        </w:trPr>
        <w:tc>
          <w:tcPr>
            <w:tcW w:w="26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19</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修容盘</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三色高光</w:t>
            </w:r>
            <w:proofErr w:type="gramEnd"/>
            <w:r>
              <w:rPr>
                <w:rFonts w:ascii="宋体" w:hAnsi="宋体" w:cs="宋体" w:hint="eastAsia"/>
                <w:color w:val="000000"/>
                <w:kern w:val="0"/>
                <w:szCs w:val="21"/>
              </w:rPr>
              <w:t>修容A</w:t>
            </w:r>
            <w:proofErr w:type="gramStart"/>
            <w:r>
              <w:rPr>
                <w:rFonts w:ascii="宋体" w:hAnsi="宋体" w:cs="宋体" w:hint="eastAsia"/>
                <w:color w:val="000000"/>
                <w:kern w:val="0"/>
                <w:szCs w:val="21"/>
              </w:rPr>
              <w:t>02月晖清</w:t>
            </w:r>
            <w:proofErr w:type="gramEnd"/>
            <w:r>
              <w:rPr>
                <w:rFonts w:ascii="宋体" w:hAnsi="宋体" w:cs="宋体" w:hint="eastAsia"/>
                <w:color w:val="000000"/>
                <w:kern w:val="0"/>
                <w:szCs w:val="21"/>
              </w:rPr>
              <w:t>+粉扑</w:t>
            </w:r>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20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彩</w:t>
            </w:r>
            <w:proofErr w:type="gramStart"/>
            <w:r>
              <w:rPr>
                <w:rFonts w:ascii="宋体" w:hAnsi="宋体" w:cs="宋体" w:hint="eastAsia"/>
                <w:color w:val="000000"/>
                <w:kern w:val="0"/>
                <w:szCs w:val="21"/>
                <w:lang w:bidi="ar"/>
              </w:rPr>
              <w:t>棠</w:t>
            </w:r>
            <w:proofErr w:type="gramEnd"/>
            <w:r>
              <w:rPr>
                <w:rFonts w:ascii="宋体" w:hAnsi="宋体" w:cs="宋体" w:hint="eastAsia"/>
                <w:color w:val="000000"/>
                <w:kern w:val="0"/>
                <w:szCs w:val="21"/>
                <w:lang w:bidi="ar"/>
              </w:rPr>
              <w:t>，毛戈平</w:t>
            </w:r>
          </w:p>
        </w:tc>
      </w:tr>
      <w:tr w:rsidR="0045035E">
        <w:trPr>
          <w:trHeight w:val="270"/>
          <w:jc w:val="center"/>
        </w:trPr>
        <w:tc>
          <w:tcPr>
            <w:tcW w:w="266" w:type="pct"/>
            <w:vMerge w:val="restart"/>
            <w:tcBorders>
              <w:top w:val="nil"/>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20</w:t>
            </w:r>
          </w:p>
        </w:tc>
        <w:tc>
          <w:tcPr>
            <w:tcW w:w="812"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腮红</w:t>
            </w: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奶杏色1个，9g</w:t>
            </w:r>
          </w:p>
        </w:tc>
        <w:tc>
          <w:tcPr>
            <w:tcW w:w="203"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vMerge w:val="restart"/>
            <w:tcBorders>
              <w:top w:val="nil"/>
              <w:left w:val="nil"/>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毛戈平，</w:t>
            </w:r>
            <w:proofErr w:type="spellStart"/>
            <w:r>
              <w:rPr>
                <w:rFonts w:ascii="宋体" w:hAnsi="宋体" w:cs="宋体"/>
                <w:color w:val="000000"/>
                <w:kern w:val="0"/>
                <w:szCs w:val="21"/>
                <w:lang w:bidi="ar"/>
              </w:rPr>
              <w:t>JudydoLL</w:t>
            </w:r>
            <w:proofErr w:type="spellEnd"/>
            <w:r>
              <w:rPr>
                <w:rFonts w:ascii="宋体" w:hAnsi="宋体" w:cs="宋体"/>
                <w:color w:val="000000"/>
                <w:kern w:val="0"/>
                <w:szCs w:val="21"/>
                <w:lang w:bidi="ar"/>
              </w:rPr>
              <w:t>/</w:t>
            </w:r>
            <w:proofErr w:type="gramStart"/>
            <w:r>
              <w:rPr>
                <w:rFonts w:ascii="宋体" w:hAnsi="宋体" w:cs="宋体"/>
                <w:color w:val="000000"/>
                <w:kern w:val="0"/>
                <w:szCs w:val="21"/>
                <w:lang w:bidi="ar"/>
              </w:rPr>
              <w:t>橘</w:t>
            </w:r>
            <w:proofErr w:type="gramEnd"/>
            <w:r>
              <w:rPr>
                <w:rFonts w:ascii="宋体" w:hAnsi="宋体" w:cs="宋体"/>
                <w:color w:val="000000"/>
                <w:kern w:val="0"/>
                <w:szCs w:val="21"/>
                <w:lang w:bidi="ar"/>
              </w:rPr>
              <w:t>朵</w:t>
            </w: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蜜桃色1个，9g</w:t>
            </w:r>
          </w:p>
        </w:tc>
        <w:tc>
          <w:tcPr>
            <w:tcW w:w="203"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nil"/>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粉色系1个，9g</w:t>
            </w:r>
          </w:p>
        </w:tc>
        <w:tc>
          <w:tcPr>
            <w:tcW w:w="203"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nil"/>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lastRenderedPageBreak/>
              <w:t>21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隔离</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控油款 40g</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滋色，</w:t>
            </w:r>
            <w:r>
              <w:rPr>
                <w:rFonts w:ascii="宋体" w:hAnsi="宋体" w:cs="宋体"/>
                <w:color w:val="000000"/>
                <w:kern w:val="0"/>
                <w:szCs w:val="21"/>
                <w:lang w:bidi="ar"/>
              </w:rPr>
              <w:t>TIMAGE/彩</w:t>
            </w:r>
            <w:proofErr w:type="gramStart"/>
            <w:r>
              <w:rPr>
                <w:rFonts w:ascii="宋体" w:hAnsi="宋体" w:cs="宋体"/>
                <w:color w:val="000000"/>
                <w:kern w:val="0"/>
                <w:szCs w:val="21"/>
                <w:lang w:bidi="ar"/>
              </w:rPr>
              <w:t>棠</w:t>
            </w:r>
            <w:proofErr w:type="gramEnd"/>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22</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散粉</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透白色1个，100g</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KATO，</w:t>
            </w:r>
            <w:r>
              <w:rPr>
                <w:rFonts w:ascii="宋体" w:hAnsi="宋体" w:cs="宋体"/>
                <w:color w:val="000000"/>
                <w:kern w:val="0"/>
                <w:szCs w:val="21"/>
                <w:lang w:bidi="ar"/>
              </w:rPr>
              <w:t>PRAMY/</w:t>
            </w:r>
            <w:proofErr w:type="gramStart"/>
            <w:r>
              <w:rPr>
                <w:rFonts w:ascii="宋体" w:hAnsi="宋体" w:cs="宋体"/>
                <w:color w:val="000000"/>
                <w:kern w:val="0"/>
                <w:szCs w:val="21"/>
                <w:lang w:bidi="ar"/>
              </w:rPr>
              <w:t>柏瑞美</w:t>
            </w:r>
            <w:proofErr w:type="gramEnd"/>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肤色1个，100g</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23</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眼线笔</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极细黑色5支，0.014mm</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支</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3CE，</w:t>
            </w:r>
            <w:proofErr w:type="spellStart"/>
            <w:r>
              <w:rPr>
                <w:rFonts w:ascii="宋体" w:hAnsi="宋体" w:cs="宋体"/>
                <w:color w:val="000000"/>
                <w:kern w:val="0"/>
                <w:szCs w:val="21"/>
                <w:lang w:bidi="ar"/>
              </w:rPr>
              <w:t>JudydoLL</w:t>
            </w:r>
            <w:proofErr w:type="spellEnd"/>
            <w:r>
              <w:rPr>
                <w:rFonts w:ascii="宋体" w:hAnsi="宋体" w:cs="宋体"/>
                <w:color w:val="000000"/>
                <w:kern w:val="0"/>
                <w:szCs w:val="21"/>
                <w:lang w:bidi="ar"/>
              </w:rPr>
              <w:t>/</w:t>
            </w:r>
            <w:proofErr w:type="gramStart"/>
            <w:r>
              <w:rPr>
                <w:rFonts w:ascii="宋体" w:hAnsi="宋体" w:cs="宋体"/>
                <w:color w:val="000000"/>
                <w:kern w:val="0"/>
                <w:szCs w:val="21"/>
                <w:lang w:bidi="ar"/>
              </w:rPr>
              <w:t>橘</w:t>
            </w:r>
            <w:proofErr w:type="gramEnd"/>
            <w:r>
              <w:rPr>
                <w:rFonts w:ascii="宋体" w:hAnsi="宋体" w:cs="宋体"/>
                <w:color w:val="000000"/>
                <w:kern w:val="0"/>
                <w:szCs w:val="21"/>
                <w:lang w:bidi="ar"/>
              </w:rPr>
              <w:t>朵</w:t>
            </w: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棕色5支，0.014mm</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眼影</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48色（60g）</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3CE，</w:t>
            </w:r>
            <w:proofErr w:type="spellStart"/>
            <w:r>
              <w:rPr>
                <w:rFonts w:ascii="宋体" w:hAnsi="宋体" w:cs="宋体"/>
                <w:color w:val="000000"/>
                <w:kern w:val="0"/>
                <w:szCs w:val="21"/>
                <w:lang w:bidi="ar"/>
              </w:rPr>
              <w:t>ucanbe</w:t>
            </w:r>
            <w:proofErr w:type="spellEnd"/>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25</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眼影</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蜜桃奶杏1个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花知晓，</w:t>
            </w:r>
            <w:proofErr w:type="gramStart"/>
            <w:r>
              <w:rPr>
                <w:rFonts w:ascii="宋体" w:hAnsi="宋体" w:cs="宋体"/>
                <w:color w:val="000000"/>
                <w:kern w:val="0"/>
                <w:szCs w:val="21"/>
                <w:lang w:bidi="ar"/>
              </w:rPr>
              <w:t>橘</w:t>
            </w:r>
            <w:proofErr w:type="gramEnd"/>
            <w:r>
              <w:rPr>
                <w:rFonts w:ascii="宋体" w:hAnsi="宋体" w:cs="宋体"/>
                <w:color w:val="000000"/>
                <w:kern w:val="0"/>
                <w:szCs w:val="21"/>
                <w:lang w:bidi="ar"/>
              </w:rPr>
              <w:t>朵</w:t>
            </w: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烟粉桃花盘1个</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26</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眼影</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粉色系1个</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橘</w:t>
            </w:r>
            <w:proofErr w:type="gramEnd"/>
            <w:r>
              <w:rPr>
                <w:rFonts w:ascii="宋体" w:hAnsi="宋体" w:cs="宋体" w:hint="eastAsia"/>
                <w:color w:val="000000"/>
                <w:kern w:val="0"/>
                <w:szCs w:val="21"/>
                <w:lang w:bidi="ar"/>
              </w:rPr>
              <w:t>朵，</w:t>
            </w:r>
            <w:r>
              <w:rPr>
                <w:rFonts w:ascii="宋体" w:hAnsi="宋体" w:cs="宋体"/>
                <w:color w:val="000000"/>
                <w:kern w:val="0"/>
                <w:szCs w:val="21"/>
                <w:lang w:bidi="ar"/>
              </w:rPr>
              <w:t>COLOUR FEEL</w:t>
            </w: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彩色系1个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橘</w:t>
            </w:r>
            <w:proofErr w:type="gramEnd"/>
            <w:r>
              <w:rPr>
                <w:rFonts w:ascii="宋体" w:hAnsi="宋体" w:cs="宋体" w:hint="eastAsia"/>
                <w:color w:val="000000"/>
                <w:kern w:val="0"/>
                <w:szCs w:val="21"/>
                <w:lang w:bidi="ar"/>
              </w:rPr>
              <w:t>棕盘1个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藕粉盘1个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水泥盘1个</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假睫毛</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347睫毛书混合装</w:t>
            </w:r>
            <w:proofErr w:type="gramStart"/>
            <w:r>
              <w:rPr>
                <w:rFonts w:ascii="宋体" w:hAnsi="宋体" w:cs="宋体" w:hint="eastAsia"/>
                <w:color w:val="000000"/>
                <w:kern w:val="0"/>
                <w:szCs w:val="21"/>
                <w:lang w:bidi="ar"/>
              </w:rPr>
              <w:t>七款混盘装</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Me</w:t>
            </w:r>
            <w:r>
              <w:rPr>
                <w:rFonts w:ascii="宋体" w:hAnsi="宋体" w:cs="宋体" w:hint="eastAsia"/>
                <w:color w:val="000000"/>
                <w:kern w:val="0"/>
                <w:szCs w:val="21"/>
                <w:lang w:bidi="ar"/>
              </w:rPr>
              <w:t>的彩妆，</w:t>
            </w:r>
            <w:r>
              <w:rPr>
                <w:rFonts w:ascii="宋体" w:hAnsi="宋体" w:cs="宋体"/>
                <w:color w:val="000000"/>
                <w:kern w:val="0"/>
                <w:szCs w:val="21"/>
                <w:lang w:bidi="ar"/>
              </w:rPr>
              <w:t>古迪</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睫毛膏</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单头睫毛膏</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GOPAS/高柏诗，火烈鸟</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睫毛胶水</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7g装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娥</w:t>
            </w:r>
            <w:proofErr w:type="gramEnd"/>
            <w:r>
              <w:rPr>
                <w:rFonts w:ascii="宋体" w:hAnsi="宋体" w:cs="宋体" w:hint="eastAsia"/>
                <w:color w:val="000000"/>
                <w:kern w:val="0"/>
                <w:szCs w:val="21"/>
                <w:lang w:bidi="ar"/>
              </w:rPr>
              <w:t>佩兰，</w:t>
            </w:r>
            <w:proofErr w:type="spellStart"/>
            <w:r>
              <w:rPr>
                <w:rFonts w:ascii="宋体" w:hAnsi="宋体" w:cs="宋体" w:hint="eastAsia"/>
                <w:color w:val="11192D"/>
                <w:szCs w:val="21"/>
                <w:shd w:val="clear" w:color="auto" w:fill="FFFFFF"/>
              </w:rPr>
              <w:t>Chllyeoo</w:t>
            </w:r>
            <w:proofErr w:type="spellEnd"/>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30</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眉笔</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黑色1支</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支</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蜜思尔</w:t>
            </w:r>
            <w:proofErr w:type="gramEnd"/>
            <w:r>
              <w:rPr>
                <w:rFonts w:ascii="宋体" w:hAnsi="宋体" w:cs="宋体" w:hint="eastAsia"/>
                <w:color w:val="000000"/>
                <w:kern w:val="0"/>
                <w:szCs w:val="21"/>
                <w:lang w:bidi="ar"/>
              </w:rPr>
              <w:t>文，花西子</w:t>
            </w:r>
            <w:r>
              <w:rPr>
                <w:rFonts w:ascii="宋体" w:hAnsi="宋体" w:cs="宋体"/>
                <w:color w:val="000000"/>
                <w:kern w:val="0"/>
                <w:szCs w:val="21"/>
                <w:lang w:bidi="ar"/>
              </w:rPr>
              <w:t xml:space="preserve"> </w:t>
            </w: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灰色1支</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棕色1支</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灰</w:t>
            </w:r>
            <w:proofErr w:type="gramStart"/>
            <w:r>
              <w:rPr>
                <w:rFonts w:ascii="宋体" w:hAnsi="宋体" w:cs="宋体" w:hint="eastAsia"/>
                <w:color w:val="000000"/>
                <w:kern w:val="0"/>
                <w:szCs w:val="21"/>
                <w:lang w:bidi="ar"/>
              </w:rPr>
              <w:t>粽</w:t>
            </w:r>
            <w:proofErr w:type="gramEnd"/>
            <w:r>
              <w:rPr>
                <w:rFonts w:ascii="宋体" w:hAnsi="宋体" w:cs="宋体" w:hint="eastAsia"/>
                <w:color w:val="000000"/>
                <w:kern w:val="0"/>
                <w:szCs w:val="21"/>
                <w:lang w:bidi="ar"/>
              </w:rPr>
              <w:t>1支</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浅棕1支</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化妆围布</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白色魔术贴</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棉播</w:t>
            </w:r>
            <w:r>
              <w:rPr>
                <w:rFonts w:ascii="宋体" w:hAnsi="宋体" w:cs="宋体" w:hint="eastAsia"/>
                <w:color w:val="000000"/>
                <w:kern w:val="0"/>
                <w:szCs w:val="21"/>
                <w:lang w:bidi="ar"/>
              </w:rPr>
              <w:t>，</w:t>
            </w:r>
            <w:r>
              <w:rPr>
                <w:rFonts w:ascii="宋体" w:hAnsi="宋体" w:cs="宋体"/>
                <w:color w:val="000000"/>
                <w:kern w:val="0"/>
                <w:szCs w:val="21"/>
                <w:lang w:bidi="ar"/>
              </w:rPr>
              <w:t>other/其他</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眉粉</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咖啡棕色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UNNY，花西子</w:t>
            </w:r>
          </w:p>
        </w:tc>
      </w:tr>
      <w:tr w:rsidR="0045035E">
        <w:trPr>
          <w:trHeight w:val="452"/>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口红</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12色（2.5g）</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盘</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MAC，</w:t>
            </w:r>
            <w:r>
              <w:rPr>
                <w:rFonts w:ascii="宋体" w:hAnsi="宋体" w:cs="宋体" w:hint="eastAsia"/>
                <w:color w:val="11192D"/>
                <w:szCs w:val="21"/>
                <w:shd w:val="clear" w:color="auto" w:fill="FFFFFF"/>
              </w:rPr>
              <w:t>CARMELA</w:t>
            </w:r>
          </w:p>
        </w:tc>
      </w:tr>
      <w:tr w:rsidR="0045035E">
        <w:trPr>
          <w:trHeight w:val="545"/>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34</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口红</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玫</w:t>
            </w:r>
            <w:proofErr w:type="gramEnd"/>
            <w:r>
              <w:rPr>
                <w:rFonts w:ascii="宋体" w:hAnsi="宋体" w:cs="宋体" w:hint="eastAsia"/>
                <w:color w:val="000000"/>
                <w:kern w:val="0"/>
                <w:szCs w:val="21"/>
                <w:lang w:bidi="ar"/>
              </w:rPr>
              <w:t>红色号1个</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3CE，</w:t>
            </w:r>
            <w:r>
              <w:rPr>
                <w:rFonts w:ascii="宋体" w:hAnsi="宋体" w:cs="宋体" w:hint="eastAsia"/>
                <w:color w:val="11192D"/>
                <w:szCs w:val="21"/>
                <w:shd w:val="clear" w:color="auto" w:fill="FFFFFF"/>
              </w:rPr>
              <w:t>INTO YOU</w:t>
            </w:r>
          </w:p>
        </w:tc>
      </w:tr>
      <w:tr w:rsidR="0045035E">
        <w:trPr>
          <w:trHeight w:val="545"/>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豆粉色</w:t>
            </w:r>
            <w:proofErr w:type="gramEnd"/>
            <w:r>
              <w:rPr>
                <w:rFonts w:ascii="宋体" w:hAnsi="宋体" w:cs="宋体" w:hint="eastAsia"/>
                <w:color w:val="000000"/>
                <w:kern w:val="0"/>
                <w:szCs w:val="21"/>
                <w:lang w:bidi="ar"/>
              </w:rPr>
              <w:t>号1个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545"/>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砖红色号1个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545"/>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浅粉色号1个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545"/>
          <w:jc w:val="center"/>
        </w:trPr>
        <w:tc>
          <w:tcPr>
            <w:tcW w:w="266"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红色号1个</w:t>
            </w: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545"/>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灰玫瑰色号1个</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45"/>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遮瑕</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jc w:val="center"/>
              <w:rPr>
                <w:rFonts w:ascii="宋体" w:hAnsi="宋体" w:cs="宋体"/>
                <w:color w:val="000000"/>
                <w:kern w:val="0"/>
                <w:szCs w:val="21"/>
              </w:rPr>
            </w:pPr>
            <w:r>
              <w:rPr>
                <w:rFonts w:ascii="宋体" w:hAnsi="宋体" w:cs="宋体" w:hint="eastAsia"/>
                <w:color w:val="11192D"/>
                <w:szCs w:val="21"/>
                <w:shd w:val="clear" w:color="auto" w:fill="FFFFFF"/>
              </w:rPr>
              <w:t>无瑕双色遮瑕膏811色号（3g）</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毛戈平</w:t>
            </w:r>
            <w:r>
              <w:rPr>
                <w:rFonts w:ascii="宋体" w:hAnsi="宋体" w:cs="宋体" w:hint="eastAsia"/>
                <w:color w:val="000000"/>
                <w:kern w:val="0"/>
                <w:szCs w:val="21"/>
                <w:lang w:bidi="ar"/>
              </w:rPr>
              <w:t>，花西子</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刷子清洁剂</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11192D"/>
                <w:szCs w:val="21"/>
                <w:shd w:val="clear" w:color="auto" w:fill="FFFFFF"/>
              </w:rPr>
              <w:t xml:space="preserve">160ml </w:t>
            </w:r>
            <w:r>
              <w:rPr>
                <w:rFonts w:ascii="PingFangSC-Medium" w:eastAsia="PingFangSC-Medium" w:hAnsi="PingFangSC-Medium" w:cs="PingFangSC-Medium"/>
                <w:color w:val="11192D"/>
                <w:szCs w:val="21"/>
                <w:shd w:val="clear" w:color="auto" w:fill="FFFFFF"/>
              </w:rPr>
              <w:t>粉扑专用清洗剂</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瓶</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spellStart"/>
            <w:r>
              <w:rPr>
                <w:rFonts w:ascii="宋体" w:hAnsi="宋体" w:cs="宋体" w:hint="eastAsia"/>
                <w:color w:val="11192D"/>
                <w:szCs w:val="21"/>
                <w:shd w:val="clear" w:color="auto" w:fill="FFFFFF"/>
              </w:rPr>
              <w:t>Wawolfriel</w:t>
            </w:r>
            <w:proofErr w:type="spellEnd"/>
            <w:r>
              <w:rPr>
                <w:rFonts w:ascii="宋体" w:hAnsi="宋体" w:cs="宋体" w:hint="eastAsia"/>
                <w:color w:val="11192D"/>
                <w:szCs w:val="21"/>
                <w:shd w:val="clear" w:color="auto" w:fill="FFFFFF"/>
              </w:rPr>
              <w:t>/吾</w:t>
            </w:r>
            <w:proofErr w:type="gramStart"/>
            <w:r>
              <w:rPr>
                <w:rFonts w:ascii="宋体" w:hAnsi="宋体" w:cs="宋体" w:hint="eastAsia"/>
                <w:color w:val="11192D"/>
                <w:szCs w:val="21"/>
                <w:shd w:val="clear" w:color="auto" w:fill="FFFFFF"/>
              </w:rPr>
              <w:t>芙</w:t>
            </w:r>
            <w:proofErr w:type="gramEnd"/>
            <w:r>
              <w:rPr>
                <w:rFonts w:ascii="宋体" w:hAnsi="宋体" w:cs="宋体" w:hint="eastAsia"/>
                <w:color w:val="000000"/>
                <w:kern w:val="0"/>
                <w:szCs w:val="21"/>
                <w:lang w:bidi="ar"/>
              </w:rPr>
              <w:t>，大创</w:t>
            </w:r>
          </w:p>
        </w:tc>
      </w:tr>
      <w:tr w:rsidR="0045035E">
        <w:trPr>
          <w:trHeight w:val="23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美妆蛋</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一盒12片装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尔木</w:t>
            </w:r>
            <w:proofErr w:type="gramStart"/>
            <w:r>
              <w:rPr>
                <w:rFonts w:ascii="宋体" w:hAnsi="宋体" w:cs="宋体" w:hint="eastAsia"/>
                <w:color w:val="000000"/>
                <w:kern w:val="0"/>
                <w:szCs w:val="21"/>
                <w:lang w:bidi="ar"/>
              </w:rPr>
              <w:t>萄</w:t>
            </w:r>
            <w:proofErr w:type="gramEnd"/>
            <w:r>
              <w:rPr>
                <w:rFonts w:ascii="宋体" w:hAnsi="宋体" w:cs="宋体" w:hint="eastAsia"/>
                <w:color w:val="000000"/>
                <w:kern w:val="0"/>
                <w:szCs w:val="21"/>
                <w:lang w:bidi="ar"/>
              </w:rPr>
              <w:t>，</w:t>
            </w:r>
            <w:proofErr w:type="gramStart"/>
            <w:r>
              <w:rPr>
                <w:rFonts w:ascii="PingFangSC-Medium" w:eastAsia="PingFangSC-Medium" w:hAnsi="PingFangSC-Medium" w:cs="PingFangSC-Medium"/>
                <w:color w:val="11192D"/>
                <w:szCs w:val="21"/>
                <w:shd w:val="clear" w:color="auto" w:fill="FFFFFF"/>
              </w:rPr>
              <w:t>帕瑞诗</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修眉刀</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一盒100片装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other/其他</w:t>
            </w:r>
            <w:r>
              <w:rPr>
                <w:rFonts w:ascii="宋体" w:hAnsi="宋体" w:cs="宋体" w:hint="eastAsia"/>
                <w:color w:val="000000"/>
                <w:kern w:val="0"/>
                <w:szCs w:val="21"/>
                <w:lang w:bidi="ar"/>
              </w:rPr>
              <w:t>，花西子</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指皮推</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义剪钢推</w:t>
            </w:r>
            <w:proofErr w:type="gramEnd"/>
            <w:r>
              <w:rPr>
                <w:rFonts w:ascii="宋体" w:hAnsi="宋体" w:cs="宋体" w:hint="eastAsia"/>
                <w:color w:val="000000"/>
                <w:kern w:val="0"/>
                <w:szCs w:val="21"/>
                <w:lang w:bidi="ar"/>
              </w:rPr>
              <w:t>S506</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义剪，us美甲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指皮剪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NGHIA</w:t>
            </w:r>
            <w:proofErr w:type="gramStart"/>
            <w:r>
              <w:rPr>
                <w:rFonts w:ascii="宋体" w:hAnsi="宋体" w:cs="宋体" w:hint="eastAsia"/>
                <w:color w:val="000000"/>
                <w:kern w:val="0"/>
                <w:szCs w:val="21"/>
                <w:lang w:bidi="ar"/>
              </w:rPr>
              <w:t>越南义剪</w:t>
            </w:r>
            <w:proofErr w:type="gramEnd"/>
            <w:r>
              <w:rPr>
                <w:rFonts w:ascii="宋体" w:hAnsi="宋体" w:cs="宋体" w:hint="eastAsia"/>
                <w:color w:val="000000"/>
                <w:kern w:val="0"/>
                <w:szCs w:val="21"/>
                <w:lang w:bidi="ar"/>
              </w:rPr>
              <w:t>D06死皮</w:t>
            </w:r>
            <w:proofErr w:type="gramStart"/>
            <w:r>
              <w:rPr>
                <w:rFonts w:ascii="宋体" w:hAnsi="宋体" w:cs="宋体" w:hint="eastAsia"/>
                <w:color w:val="000000"/>
                <w:kern w:val="0"/>
                <w:szCs w:val="21"/>
                <w:lang w:bidi="ar"/>
              </w:rPr>
              <w:t>剪美甲专业</w:t>
            </w:r>
            <w:proofErr w:type="gramEnd"/>
            <w:r>
              <w:rPr>
                <w:rFonts w:ascii="宋体" w:hAnsi="宋体" w:cs="宋体" w:hint="eastAsia"/>
                <w:color w:val="000000"/>
                <w:kern w:val="0"/>
                <w:szCs w:val="21"/>
                <w:lang w:bidi="ar"/>
              </w:rPr>
              <w:t>去死皮手指甲工具修指甲护理进口</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义剪，us美甲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打磨机</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101白色甲面打磨</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JSDA/</w:t>
            </w:r>
            <w:proofErr w:type="gramStart"/>
            <w:r>
              <w:rPr>
                <w:rFonts w:ascii="宋体" w:hAnsi="宋体" w:cs="宋体" w:hint="eastAsia"/>
                <w:color w:val="11192D"/>
                <w:szCs w:val="21"/>
                <w:shd w:val="clear" w:color="auto" w:fill="FFFFFF"/>
              </w:rPr>
              <w:t>杰事达</w:t>
            </w:r>
            <w:proofErr w:type="gramEnd"/>
            <w:r>
              <w:rPr>
                <w:rFonts w:ascii="宋体" w:hAnsi="宋体" w:cs="宋体" w:hint="eastAsia"/>
                <w:color w:val="000000"/>
                <w:kern w:val="0"/>
                <w:szCs w:val="21"/>
                <w:lang w:bidi="ar"/>
              </w:rPr>
              <w:t>，us美甲</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三格笔筒</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三格白色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Mist 美学设计，</w:t>
            </w:r>
            <w:r>
              <w:rPr>
                <w:rFonts w:ascii="宋体" w:hAnsi="宋体" w:cs="宋体"/>
                <w:color w:val="000000"/>
                <w:kern w:val="0"/>
                <w:szCs w:val="21"/>
                <w:lang w:bidi="ar"/>
              </w:rPr>
              <w:t>other/其他</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软化剂</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11192D"/>
                <w:szCs w:val="21"/>
                <w:shd w:val="clear" w:color="auto" w:fill="FFFFFF"/>
              </w:rPr>
              <w:t>27ml瓶装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Mist 美学设计，</w:t>
            </w:r>
            <w:r>
              <w:rPr>
                <w:rFonts w:ascii="宋体" w:hAnsi="宋体" w:cs="宋体" w:hint="eastAsia"/>
                <w:color w:val="11192D"/>
                <w:szCs w:val="21"/>
                <w:shd w:val="clear" w:color="auto" w:fill="FFFFFF"/>
              </w:rPr>
              <w:t>other/其他</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美甲笔收纳</w:t>
            </w:r>
            <w:proofErr w:type="gramEnd"/>
            <w:r>
              <w:rPr>
                <w:rFonts w:ascii="宋体" w:hAnsi="宋体" w:cs="宋体" w:hint="eastAsia"/>
                <w:color w:val="000000"/>
                <w:kern w:val="0"/>
                <w:szCs w:val="21"/>
                <w:lang w:bidi="ar"/>
              </w:rPr>
              <w:t>盒</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透明白色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您身边的美甲专家，</w:t>
            </w:r>
            <w:r>
              <w:rPr>
                <w:rFonts w:ascii="宋体" w:hAnsi="宋体" w:cs="宋体"/>
                <w:color w:val="000000"/>
                <w:kern w:val="0"/>
                <w:szCs w:val="21"/>
                <w:lang w:bidi="ar"/>
              </w:rPr>
              <w:t xml:space="preserve">Retia </w:t>
            </w:r>
            <w:proofErr w:type="spellStart"/>
            <w:r>
              <w:rPr>
                <w:rFonts w:ascii="宋体" w:hAnsi="宋体" w:cs="宋体"/>
                <w:color w:val="000000"/>
                <w:kern w:val="0"/>
                <w:szCs w:val="21"/>
                <w:lang w:bidi="ar"/>
              </w:rPr>
              <w:t>Ciel</w:t>
            </w:r>
            <w:proofErr w:type="spell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剪刀</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中号</w:t>
            </w:r>
            <w:r>
              <w:rPr>
                <w:rFonts w:ascii="宋体" w:hAnsi="宋体" w:cs="宋体" w:hint="eastAsia"/>
                <w:color w:val="11192D"/>
                <w:szCs w:val="21"/>
                <w:shd w:val="clear" w:color="auto" w:fill="FFFFFF"/>
              </w:rPr>
              <w:t>6009S型号</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家居百货，</w:t>
            </w:r>
            <w:r>
              <w:rPr>
                <w:rFonts w:ascii="宋体" w:hAnsi="宋体" w:cs="宋体"/>
                <w:color w:val="000000"/>
                <w:kern w:val="0"/>
                <w:szCs w:val="21"/>
                <w:lang w:bidi="ar"/>
              </w:rPr>
              <w:t>Deli/得力</w:t>
            </w:r>
          </w:p>
        </w:tc>
      </w:tr>
      <w:tr w:rsidR="0045035E">
        <w:trPr>
          <w:trHeight w:val="270"/>
          <w:jc w:val="center"/>
        </w:trPr>
        <w:tc>
          <w:tcPr>
            <w:tcW w:w="266"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46</w:t>
            </w:r>
          </w:p>
        </w:tc>
        <w:tc>
          <w:tcPr>
            <w:tcW w:w="812"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指甲剪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A603平口5个</w:t>
            </w:r>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金达日，us美甲</w:t>
            </w:r>
          </w:p>
        </w:tc>
      </w:tr>
      <w:tr w:rsidR="0045035E">
        <w:trPr>
          <w:trHeight w:val="270"/>
          <w:jc w:val="center"/>
        </w:trPr>
        <w:tc>
          <w:tcPr>
            <w:tcW w:w="266"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812"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A603斜口5个</w:t>
            </w: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203"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c>
          <w:tcPr>
            <w:tcW w:w="1620" w:type="pct"/>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45035E">
            <w:pPr>
              <w:widowControl/>
              <w:jc w:val="center"/>
              <w:textAlignment w:val="center"/>
              <w:rPr>
                <w:rFonts w:ascii="宋体" w:hAnsi="宋体" w:cs="宋体"/>
                <w:color w:val="000000"/>
                <w:kern w:val="0"/>
                <w:szCs w:val="21"/>
                <w:lang w:bidi="ar"/>
              </w:rPr>
            </w:pP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搓条</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五支灰木片搓</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sunshine</w:t>
            </w:r>
            <w:r>
              <w:rPr>
                <w:rFonts w:ascii="宋体" w:hAnsi="宋体" w:cs="宋体" w:hint="eastAsia"/>
                <w:color w:val="000000"/>
                <w:kern w:val="0"/>
                <w:szCs w:val="21"/>
                <w:lang w:bidi="ar"/>
              </w:rPr>
              <w:t>，</w:t>
            </w:r>
            <w:r>
              <w:rPr>
                <w:rFonts w:ascii="宋体" w:hAnsi="宋体" w:cs="宋体"/>
                <w:color w:val="000000"/>
                <w:kern w:val="0"/>
                <w:szCs w:val="21"/>
                <w:lang w:bidi="ar"/>
              </w:rPr>
              <w:t>CICK</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海绵条</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L006海绵搓（240/320）精修轻刻</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蒙丽丝，us美甲</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指甲油收纳六格</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11192D"/>
                <w:szCs w:val="21"/>
                <w:shd w:val="clear" w:color="auto" w:fill="FFFFFF"/>
              </w:rPr>
              <w:t>饰品空盒6格</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HONGNUO</w:t>
            </w:r>
            <w:r>
              <w:rPr>
                <w:rFonts w:ascii="宋体" w:hAnsi="宋体" w:cs="宋体" w:hint="eastAsia"/>
                <w:color w:val="000000"/>
                <w:kern w:val="0"/>
                <w:szCs w:val="21"/>
                <w:lang w:bidi="ar"/>
              </w:rPr>
              <w:t>，us美甲</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指甲油展示架</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收纳盒五层</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潮际美</w:t>
            </w:r>
            <w:proofErr w:type="gramEnd"/>
            <w:r>
              <w:rPr>
                <w:rFonts w:ascii="宋体" w:hAnsi="宋体" w:cs="宋体" w:hint="eastAsia"/>
                <w:color w:val="000000"/>
                <w:kern w:val="0"/>
                <w:szCs w:val="21"/>
                <w:lang w:bidi="ar"/>
              </w:rPr>
              <w:t>甲，</w:t>
            </w:r>
            <w:proofErr w:type="gramStart"/>
            <w:r>
              <w:rPr>
                <w:rFonts w:ascii="PingFangSC-Medium" w:eastAsia="PingFangSC-Medium" w:hAnsi="PingFangSC-Medium" w:cs="PingFangSC-Medium"/>
                <w:color w:val="11192D"/>
                <w:szCs w:val="21"/>
                <w:shd w:val="clear" w:color="auto" w:fill="FFFFFF"/>
              </w:rPr>
              <w:t>潮际</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指甲油</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彩绘胶一套12色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小</w:t>
            </w:r>
            <w:proofErr w:type="gramStart"/>
            <w:r>
              <w:rPr>
                <w:rFonts w:ascii="宋体" w:hAnsi="宋体" w:cs="宋体" w:hint="eastAsia"/>
                <w:color w:val="000000"/>
                <w:kern w:val="0"/>
                <w:szCs w:val="21"/>
                <w:lang w:bidi="ar"/>
              </w:rPr>
              <w:t>矮人美</w:t>
            </w:r>
            <w:proofErr w:type="gramEnd"/>
            <w:r>
              <w:rPr>
                <w:rFonts w:ascii="宋体" w:hAnsi="宋体" w:cs="宋体" w:hint="eastAsia"/>
                <w:color w:val="000000"/>
                <w:kern w:val="0"/>
                <w:szCs w:val="21"/>
                <w:lang w:bidi="ar"/>
              </w:rPr>
              <w:t>甲，</w:t>
            </w:r>
            <w:r>
              <w:rPr>
                <w:rFonts w:ascii="宋体" w:hAnsi="宋体" w:cs="宋体"/>
                <w:color w:val="000000"/>
                <w:kern w:val="0"/>
                <w:szCs w:val="21"/>
                <w:lang w:bidi="ar"/>
              </w:rPr>
              <w:t>other/其他</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亮油</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NF003快干快亮油15ml</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小</w:t>
            </w:r>
            <w:proofErr w:type="gramStart"/>
            <w:r>
              <w:rPr>
                <w:rFonts w:ascii="宋体" w:hAnsi="宋体" w:cs="宋体" w:hint="eastAsia"/>
                <w:color w:val="000000"/>
                <w:kern w:val="0"/>
                <w:szCs w:val="21"/>
                <w:lang w:bidi="ar"/>
              </w:rPr>
              <w:t>茜</w:t>
            </w:r>
            <w:proofErr w:type="gramEnd"/>
            <w:r>
              <w:rPr>
                <w:rFonts w:ascii="宋体" w:hAnsi="宋体" w:cs="宋体" w:hint="eastAsia"/>
                <w:color w:val="000000"/>
                <w:kern w:val="0"/>
                <w:szCs w:val="21"/>
                <w:lang w:bidi="ar"/>
              </w:rPr>
              <w:t>魔法美甲，</w:t>
            </w:r>
            <w:r>
              <w:rPr>
                <w:rFonts w:ascii="宋体" w:hAnsi="宋体" w:cs="宋体"/>
                <w:color w:val="000000"/>
                <w:kern w:val="0"/>
                <w:szCs w:val="21"/>
                <w:lang w:bidi="ar"/>
              </w:rPr>
              <w:t>Miss Candy/糖果小姐</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卸甲包</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一套200片</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小</w:t>
            </w:r>
            <w:proofErr w:type="gramStart"/>
            <w:r>
              <w:rPr>
                <w:rFonts w:ascii="宋体" w:hAnsi="宋体" w:cs="宋体" w:hint="eastAsia"/>
                <w:color w:val="000000"/>
                <w:kern w:val="0"/>
                <w:szCs w:val="21"/>
                <w:lang w:bidi="ar"/>
              </w:rPr>
              <w:t>茜</w:t>
            </w:r>
            <w:proofErr w:type="gramEnd"/>
            <w:r>
              <w:rPr>
                <w:rFonts w:ascii="宋体" w:hAnsi="宋体" w:cs="宋体" w:hint="eastAsia"/>
                <w:color w:val="000000"/>
                <w:kern w:val="0"/>
                <w:szCs w:val="21"/>
                <w:lang w:bidi="ar"/>
              </w:rPr>
              <w:t>魔法美甲，</w:t>
            </w:r>
            <w:r>
              <w:rPr>
                <w:rFonts w:ascii="宋体" w:hAnsi="宋体" w:cs="宋体"/>
                <w:color w:val="000000"/>
                <w:kern w:val="0"/>
                <w:szCs w:val="21"/>
                <w:lang w:bidi="ar"/>
              </w:rPr>
              <w:t>妙</w:t>
            </w:r>
            <w:proofErr w:type="gramStart"/>
            <w:r>
              <w:rPr>
                <w:rFonts w:ascii="宋体" w:hAnsi="宋体" w:cs="宋体"/>
                <w:color w:val="000000"/>
                <w:kern w:val="0"/>
                <w:szCs w:val="21"/>
                <w:lang w:bidi="ar"/>
              </w:rPr>
              <w:t>茜</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丙烯颜料</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12色12ml一支装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慕卡</w:t>
            </w:r>
            <w:proofErr w:type="gramStart"/>
            <w:r>
              <w:rPr>
                <w:rFonts w:ascii="宋体" w:hAnsi="宋体" w:cs="宋体" w:hint="eastAsia"/>
                <w:color w:val="000000"/>
                <w:kern w:val="0"/>
                <w:szCs w:val="21"/>
                <w:lang w:bidi="ar"/>
              </w:rPr>
              <w:t>茜</w:t>
            </w:r>
            <w:proofErr w:type="gramEnd"/>
            <w:r>
              <w:rPr>
                <w:rFonts w:ascii="宋体" w:hAnsi="宋体" w:cs="宋体" w:hint="eastAsia"/>
                <w:color w:val="000000"/>
                <w:kern w:val="0"/>
                <w:szCs w:val="21"/>
                <w:lang w:bidi="ar"/>
              </w:rPr>
              <w:t>，</w:t>
            </w:r>
            <w:r>
              <w:rPr>
                <w:rFonts w:ascii="宋体" w:hAnsi="宋体" w:cs="宋体"/>
                <w:color w:val="000000"/>
                <w:kern w:val="0"/>
                <w:szCs w:val="21"/>
                <w:lang w:bidi="ar"/>
              </w:rPr>
              <w:t>Marie</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s/马利</w:t>
            </w:r>
          </w:p>
        </w:tc>
      </w:tr>
      <w:tr w:rsidR="0045035E">
        <w:trPr>
          <w:trHeight w:val="9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调色板</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大方形（10*15cm）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其他家</w:t>
            </w:r>
            <w:r>
              <w:rPr>
                <w:rFonts w:ascii="宋体" w:hAnsi="宋体" w:cs="宋体" w:hint="eastAsia"/>
                <w:color w:val="000000"/>
                <w:kern w:val="0"/>
                <w:szCs w:val="21"/>
                <w:lang w:bidi="ar"/>
              </w:rPr>
              <w:t>，得力</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彩绘排笔</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十一套装排笔</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spellStart"/>
            <w:r>
              <w:rPr>
                <w:rFonts w:ascii="宋体" w:hAnsi="宋体" w:cs="宋体"/>
                <w:color w:val="000000"/>
                <w:kern w:val="0"/>
                <w:szCs w:val="21"/>
                <w:lang w:bidi="ar"/>
              </w:rPr>
              <w:t>perfectcolor</w:t>
            </w:r>
            <w:proofErr w:type="spellEnd"/>
            <w:r>
              <w:rPr>
                <w:rFonts w:ascii="宋体" w:hAnsi="宋体" w:cs="宋体" w:hint="eastAsia"/>
                <w:color w:val="000000"/>
                <w:kern w:val="0"/>
                <w:szCs w:val="21"/>
                <w:lang w:bidi="ar"/>
              </w:rPr>
              <w:t>，</w:t>
            </w:r>
            <w:r>
              <w:rPr>
                <w:rFonts w:ascii="宋体" w:hAnsi="宋体" w:cs="宋体"/>
                <w:color w:val="000000"/>
                <w:kern w:val="0"/>
                <w:szCs w:val="21"/>
                <w:lang w:bidi="ar"/>
              </w:rPr>
              <w:t>us</w:t>
            </w:r>
            <w:r>
              <w:rPr>
                <w:rFonts w:ascii="宋体" w:hAnsi="宋体" w:cs="宋体" w:hint="eastAsia"/>
                <w:color w:val="000000"/>
                <w:kern w:val="0"/>
                <w:szCs w:val="21"/>
                <w:lang w:bidi="ar"/>
              </w:rPr>
              <w:t>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狼毫笔(细)</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小号</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支</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左绘，</w:t>
            </w:r>
            <w:r>
              <w:rPr>
                <w:rFonts w:ascii="宋体" w:hAnsi="宋体" w:cs="宋体"/>
                <w:color w:val="000000"/>
                <w:kern w:val="0"/>
                <w:szCs w:val="21"/>
                <w:lang w:bidi="ar"/>
              </w:rPr>
              <w:t>CICK</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粘土</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90粒装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恩妮诗美</w:t>
            </w:r>
            <w:proofErr w:type="gramEnd"/>
            <w:r>
              <w:rPr>
                <w:rFonts w:ascii="宋体" w:hAnsi="宋体" w:cs="宋体" w:hint="eastAsia"/>
                <w:color w:val="000000"/>
                <w:kern w:val="0"/>
                <w:szCs w:val="21"/>
                <w:lang w:bidi="ar"/>
              </w:rPr>
              <w:t>甲，乐小姐美甲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调色纸</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A4,60页</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本</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GAOY戈雅，us美甲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T型甲</w:t>
            </w:r>
            <w:proofErr w:type="gramStart"/>
            <w:r>
              <w:rPr>
                <w:rFonts w:ascii="宋体" w:hAnsi="宋体" w:cs="宋体" w:hint="eastAsia"/>
                <w:color w:val="000000"/>
                <w:kern w:val="0"/>
                <w:szCs w:val="21"/>
                <w:lang w:bidi="ar"/>
              </w:rPr>
              <w:t>片全号</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jc w:val="center"/>
              <w:rPr>
                <w:rFonts w:ascii="宋体" w:hAnsi="宋体" w:cs="宋体"/>
                <w:color w:val="000000"/>
                <w:kern w:val="0"/>
                <w:szCs w:val="21"/>
              </w:rPr>
            </w:pPr>
            <w:r>
              <w:rPr>
                <w:rFonts w:ascii="宋体" w:hAnsi="宋体" w:cs="宋体" w:hint="eastAsia"/>
                <w:color w:val="11192D"/>
                <w:szCs w:val="21"/>
                <w:shd w:val="clear" w:color="auto" w:fill="FFFFFF"/>
              </w:rPr>
              <w:t>瘦长T型300片</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spellStart"/>
            <w:r>
              <w:rPr>
                <w:rFonts w:ascii="宋体" w:hAnsi="宋体" w:cs="宋体" w:hint="eastAsia"/>
                <w:color w:val="000000"/>
                <w:kern w:val="0"/>
                <w:szCs w:val="21"/>
                <w:lang w:bidi="ar"/>
              </w:rPr>
              <w:t>RetiaCiel</w:t>
            </w:r>
            <w:proofErr w:type="spellEnd"/>
            <w:r>
              <w:rPr>
                <w:rFonts w:ascii="宋体" w:hAnsi="宋体" w:cs="宋体" w:hint="eastAsia"/>
                <w:color w:val="000000"/>
                <w:kern w:val="0"/>
                <w:szCs w:val="21"/>
                <w:lang w:bidi="ar"/>
              </w:rPr>
              <w:t>化妆品，us美甲</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洗笔水</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jc w:val="center"/>
              <w:rPr>
                <w:rFonts w:ascii="宋体" w:hAnsi="宋体" w:cs="宋体"/>
                <w:color w:val="000000"/>
                <w:kern w:val="0"/>
                <w:szCs w:val="21"/>
              </w:rPr>
            </w:pPr>
            <w:r>
              <w:rPr>
                <w:rFonts w:ascii="宋体" w:hAnsi="宋体" w:cs="宋体" w:hint="eastAsia"/>
                <w:color w:val="11192D"/>
                <w:szCs w:val="21"/>
                <w:shd w:val="clear" w:color="auto" w:fill="FFFFFF"/>
              </w:rPr>
              <w:t>500ml装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瓶</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甲</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美甲，us美甲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勾线笔</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一套5支装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良全，us美甲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笔架</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透明笔架</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spellStart"/>
            <w:r>
              <w:rPr>
                <w:rFonts w:ascii="宋体" w:hAnsi="宋体" w:cs="宋体" w:hint="eastAsia"/>
                <w:color w:val="000000"/>
                <w:kern w:val="0"/>
                <w:szCs w:val="21"/>
                <w:lang w:bidi="ar"/>
              </w:rPr>
              <w:t>cowsar</w:t>
            </w:r>
            <w:proofErr w:type="spellEnd"/>
            <w:r>
              <w:rPr>
                <w:rFonts w:ascii="宋体" w:hAnsi="宋体" w:cs="宋体" w:hint="eastAsia"/>
                <w:color w:val="000000"/>
                <w:kern w:val="0"/>
                <w:szCs w:val="21"/>
                <w:lang w:bidi="ar"/>
              </w:rPr>
              <w:t>初莎，us美甲，</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甲油胶</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蜜汁奶桃35色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Rainey/雷尼原创</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恩尼诗</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甲油胶</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100色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SUBOYER/苏蓓儿</w:t>
            </w:r>
            <w:r>
              <w:rPr>
                <w:rFonts w:ascii="宋体" w:hAnsi="宋体" w:cs="宋体" w:hint="eastAsia"/>
                <w:color w:val="000000"/>
                <w:kern w:val="0"/>
                <w:szCs w:val="21"/>
                <w:lang w:bidi="ar"/>
              </w:rPr>
              <w:t>，宝诗</w:t>
            </w:r>
            <w:proofErr w:type="gramStart"/>
            <w:r>
              <w:rPr>
                <w:rFonts w:ascii="宋体" w:hAnsi="宋体" w:cs="宋体" w:hint="eastAsia"/>
                <w:color w:val="000000"/>
                <w:kern w:val="0"/>
                <w:szCs w:val="21"/>
                <w:lang w:bidi="ar"/>
              </w:rPr>
              <w:t>谩</w:t>
            </w:r>
            <w:proofErr w:type="gramEnd"/>
          </w:p>
        </w:tc>
      </w:tr>
      <w:tr w:rsidR="0045035E">
        <w:trPr>
          <w:trHeight w:val="29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甲片</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白色</w:t>
            </w:r>
            <w:proofErr w:type="gramStart"/>
            <w:r>
              <w:rPr>
                <w:rFonts w:ascii="宋体" w:hAnsi="宋体" w:cs="宋体" w:hint="eastAsia"/>
                <w:color w:val="000000"/>
                <w:kern w:val="0"/>
                <w:szCs w:val="21"/>
                <w:lang w:bidi="ar"/>
              </w:rPr>
              <w:t>棋子甲托</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other/其他</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恩尼诗</w:t>
            </w:r>
            <w:proofErr w:type="gramEnd"/>
            <w:r>
              <w:rPr>
                <w:rFonts w:ascii="宋体" w:hAnsi="宋体" w:cs="宋体" w:hint="eastAsia"/>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身体锡纸</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jc w:val="center"/>
              <w:rPr>
                <w:rFonts w:ascii="宋体" w:hAnsi="宋体" w:cs="宋体"/>
                <w:color w:val="000000"/>
                <w:kern w:val="0"/>
                <w:szCs w:val="21"/>
              </w:rPr>
            </w:pPr>
            <w:r>
              <w:rPr>
                <w:rFonts w:ascii="宋体" w:hAnsi="宋体" w:cs="宋体" w:hint="eastAsia"/>
                <w:color w:val="11192D"/>
                <w:szCs w:val="21"/>
                <w:shd w:val="clear" w:color="auto" w:fill="FFFFFF"/>
              </w:rPr>
              <w:t>160cm*210cm一张</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张</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欧泽</w:t>
            </w:r>
            <w:r>
              <w:rPr>
                <w:rFonts w:ascii="宋体" w:hAnsi="宋体" w:cs="宋体" w:hint="eastAsia"/>
                <w:color w:val="000000"/>
                <w:kern w:val="0"/>
                <w:szCs w:val="21"/>
                <w:lang w:bidi="ar"/>
              </w:rPr>
              <w:t>，</w:t>
            </w:r>
            <w:r>
              <w:rPr>
                <w:rFonts w:ascii="宋体" w:hAnsi="宋体" w:cs="宋体" w:hint="eastAsia"/>
                <w:color w:val="000000"/>
                <w:szCs w:val="21"/>
              </w:rPr>
              <w:t>美人鱼</w:t>
            </w:r>
            <w:r>
              <w:rPr>
                <w:rFonts w:ascii="宋体" w:hAnsi="宋体" w:cs="宋体" w:hint="eastAsia"/>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收纳箱</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中号白色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清亿家</w:t>
            </w:r>
            <w:r>
              <w:rPr>
                <w:rFonts w:ascii="PingFangSC-Medium" w:hAnsi="PingFangSC-Medium" w:cs="PingFangSC-Medium" w:hint="eastAsia"/>
                <w:color w:val="11192D"/>
                <w:szCs w:val="21"/>
                <w:shd w:val="clear" w:color="auto" w:fill="FFFFFF"/>
              </w:rPr>
              <w:t>，</w:t>
            </w:r>
            <w:r>
              <w:rPr>
                <w:rFonts w:ascii="宋体" w:hAnsi="宋体" w:cs="宋体" w:hint="eastAsia"/>
                <w:color w:val="000000"/>
                <w:kern w:val="0"/>
                <w:szCs w:val="21"/>
                <w:lang w:bidi="ar"/>
              </w:rPr>
              <w:t xml:space="preserve"> </w:t>
            </w:r>
            <w:proofErr w:type="gramStart"/>
            <w:r>
              <w:rPr>
                <w:rFonts w:ascii="宋体" w:hAnsi="宋体" w:cs="宋体" w:hint="eastAsia"/>
                <w:color w:val="000000"/>
                <w:kern w:val="0"/>
                <w:szCs w:val="21"/>
                <w:lang w:bidi="ar"/>
              </w:rPr>
              <w:t>全位家</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69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收纳箱</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大号白色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清亿家</w:t>
            </w:r>
            <w:r>
              <w:rPr>
                <w:rFonts w:ascii="宋体" w:hAnsi="宋体" w:cs="宋体" w:hint="eastAsia"/>
                <w:color w:val="000000"/>
                <w:kern w:val="0"/>
                <w:szCs w:val="21"/>
                <w:lang w:bidi="ar"/>
              </w:rPr>
              <w:t xml:space="preserve">， </w:t>
            </w:r>
            <w:proofErr w:type="gramStart"/>
            <w:r>
              <w:rPr>
                <w:rFonts w:ascii="宋体" w:hAnsi="宋体" w:cs="宋体" w:hint="eastAsia"/>
                <w:color w:val="000000"/>
                <w:kern w:val="0"/>
                <w:szCs w:val="21"/>
                <w:lang w:bidi="ar"/>
              </w:rPr>
              <w:t>全位家</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身体大垫纸</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一套10卷装，白色无孔</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other/其他</w:t>
            </w:r>
            <w:r>
              <w:rPr>
                <w:rFonts w:ascii="宋体" w:hAnsi="宋体" w:cs="宋体" w:hint="eastAsia"/>
                <w:color w:val="000000"/>
                <w:kern w:val="0"/>
                <w:szCs w:val="21"/>
                <w:lang w:bidi="ar"/>
              </w:rPr>
              <w:t>超林，</w:t>
            </w:r>
            <w:proofErr w:type="gramStart"/>
            <w:r>
              <w:rPr>
                <w:rFonts w:ascii="宋体" w:hAnsi="宋体" w:cs="宋体" w:hint="eastAsia"/>
                <w:color w:val="000000"/>
                <w:kern w:val="0"/>
                <w:szCs w:val="21"/>
                <w:lang w:bidi="ar"/>
              </w:rPr>
              <w:t>干洗美</w:t>
            </w:r>
            <w:proofErr w:type="gramEnd"/>
            <w:r>
              <w:rPr>
                <w:rFonts w:ascii="宋体" w:hAnsi="宋体" w:cs="宋体" w:hint="eastAsia"/>
                <w:color w:val="000000"/>
                <w:kern w:val="0"/>
                <w:szCs w:val="21"/>
                <w:lang w:bidi="ar"/>
              </w:rPr>
              <w:t>浴</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体膜碗</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小号</w:t>
            </w:r>
            <w:r>
              <w:rPr>
                <w:rFonts w:ascii="PingFangSC-Medium" w:eastAsia="PingFangSC-Medium" w:hAnsi="PingFangSC-Medium" w:cs="PingFangSC-Medium"/>
                <w:color w:val="11192D"/>
                <w:szCs w:val="21"/>
                <w:shd w:val="clear" w:color="auto" w:fill="FFFFFF"/>
              </w:rPr>
              <w:t>7英寸</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一品香，</w:t>
            </w:r>
            <w:proofErr w:type="spellStart"/>
            <w:r>
              <w:rPr>
                <w:rFonts w:ascii="宋体" w:hAnsi="宋体" w:cs="宋体" w:hint="eastAsia"/>
                <w:color w:val="11192D"/>
                <w:szCs w:val="21"/>
                <w:shd w:val="clear" w:color="auto" w:fill="FFFFFF"/>
              </w:rPr>
              <w:t>cilltones</w:t>
            </w:r>
            <w:proofErr w:type="spellEnd"/>
            <w:r>
              <w:rPr>
                <w:rFonts w:ascii="宋体" w:hAnsi="宋体" w:cs="宋体" w:hint="eastAsia"/>
                <w:color w:val="11192D"/>
                <w:szCs w:val="21"/>
                <w:shd w:val="clear" w:color="auto" w:fill="FFFFFF"/>
              </w:rPr>
              <w:t>/</w:t>
            </w:r>
            <w:proofErr w:type="gramStart"/>
            <w:r>
              <w:rPr>
                <w:rFonts w:ascii="宋体" w:hAnsi="宋体" w:cs="宋体" w:hint="eastAsia"/>
                <w:color w:val="11192D"/>
                <w:szCs w:val="21"/>
                <w:shd w:val="clear" w:color="auto" w:fill="FFFFFF"/>
              </w:rPr>
              <w:t>皙</w:t>
            </w:r>
            <w:proofErr w:type="gramEnd"/>
            <w:r>
              <w:rPr>
                <w:rFonts w:ascii="宋体" w:hAnsi="宋体" w:cs="宋体" w:hint="eastAsia"/>
                <w:color w:val="11192D"/>
                <w:szCs w:val="21"/>
                <w:shd w:val="clear" w:color="auto" w:fill="FFFFFF"/>
              </w:rPr>
              <w:t>桐</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大毛巾</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180*80cm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条</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喜艺坊</w:t>
            </w:r>
            <w:proofErr w:type="gramEnd"/>
            <w:r>
              <w:rPr>
                <w:rFonts w:ascii="宋体" w:hAnsi="宋体" w:cs="宋体" w:hint="eastAsia"/>
                <w:color w:val="000000"/>
                <w:kern w:val="0"/>
                <w:szCs w:val="21"/>
                <w:lang w:bidi="ar"/>
              </w:rPr>
              <w:t xml:space="preserve"> 无印良品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中毛巾</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37*70cm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条</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喜艺坊</w:t>
            </w:r>
            <w:proofErr w:type="gramEnd"/>
            <w:r>
              <w:rPr>
                <w:rFonts w:ascii="宋体" w:hAnsi="宋体" w:cs="宋体" w:hint="eastAsia"/>
                <w:color w:val="000000"/>
                <w:kern w:val="0"/>
                <w:szCs w:val="21"/>
                <w:lang w:bidi="ar"/>
              </w:rPr>
              <w:t xml:space="preserve"> 无印良品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小方巾</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5cm*5cm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条</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喜艺坊</w:t>
            </w:r>
            <w:proofErr w:type="gramEnd"/>
            <w:r>
              <w:rPr>
                <w:rFonts w:ascii="宋体" w:hAnsi="宋体" w:cs="宋体" w:hint="eastAsia"/>
                <w:color w:val="000000"/>
                <w:kern w:val="0"/>
                <w:szCs w:val="21"/>
                <w:lang w:bidi="ar"/>
              </w:rPr>
              <w:t xml:space="preserve"> 无印良品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按摩膏</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500ml</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瓶</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润芳可</w:t>
            </w:r>
            <w:proofErr w:type="gramEnd"/>
            <w:r>
              <w:rPr>
                <w:rFonts w:ascii="宋体" w:hAnsi="宋体" w:cs="宋体" w:hint="eastAsia"/>
                <w:color w:val="000000"/>
                <w:kern w:val="0"/>
                <w:szCs w:val="21"/>
                <w:lang w:bidi="ar"/>
              </w:rPr>
              <w:t xml:space="preserve"> ，YP </w:t>
            </w:r>
            <w:proofErr w:type="gramStart"/>
            <w:r>
              <w:rPr>
                <w:rFonts w:ascii="宋体" w:hAnsi="宋体" w:cs="宋体" w:hint="eastAsia"/>
                <w:color w:val="000000"/>
                <w:kern w:val="0"/>
                <w:szCs w:val="21"/>
                <w:lang w:bidi="ar"/>
              </w:rPr>
              <w:t>马油</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按摩床床垫板</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jc w:val="center"/>
              <w:rPr>
                <w:rFonts w:ascii="宋体" w:hAnsi="宋体" w:cs="宋体"/>
                <w:color w:val="000000"/>
                <w:kern w:val="0"/>
                <w:szCs w:val="21"/>
              </w:rPr>
            </w:pPr>
            <w:r>
              <w:rPr>
                <w:rFonts w:ascii="宋体" w:hAnsi="宋体" w:cs="宋体" w:hint="eastAsia"/>
                <w:color w:val="11192D"/>
                <w:szCs w:val="21"/>
                <w:shd w:val="clear" w:color="auto" w:fill="FFFFFF"/>
              </w:rPr>
              <w:t>长188cm*70cm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proofErr w:type="gramStart"/>
            <w:r>
              <w:rPr>
                <w:rFonts w:ascii="宋体" w:hAnsi="宋体" w:cs="宋体" w:hint="eastAsia"/>
                <w:color w:val="000000"/>
                <w:kern w:val="0"/>
                <w:szCs w:val="21"/>
                <w:lang w:bidi="ar"/>
              </w:rPr>
              <w:t>超恒塑</w:t>
            </w:r>
            <w:proofErr w:type="gramEnd"/>
            <w:r>
              <w:rPr>
                <w:rFonts w:ascii="宋体" w:hAnsi="宋体" w:cs="宋体" w:hint="eastAsia"/>
                <w:color w:val="000000"/>
                <w:kern w:val="0"/>
                <w:szCs w:val="21"/>
                <w:lang w:bidi="ar"/>
              </w:rPr>
              <w:t>业定制，凤麟角贸易</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刮痧板</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玉石刮痧板（6-7mm）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对</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PingFangSC-Medium" w:eastAsia="PingFangSC-Medium" w:hAnsi="PingFangSC-Medium" w:cs="PingFangSC-Medium"/>
                <w:color w:val="11192D"/>
                <w:szCs w:val="21"/>
                <w:shd w:val="clear" w:color="auto" w:fill="FFFFFF"/>
              </w:rPr>
              <w:t>荟</w:t>
            </w:r>
            <w:proofErr w:type="gramEnd"/>
            <w:r>
              <w:rPr>
                <w:rFonts w:ascii="PingFangSC-Medium" w:eastAsia="PingFangSC-Medium" w:hAnsi="PingFangSC-Medium" w:cs="PingFangSC-Medium"/>
                <w:color w:val="11192D"/>
                <w:szCs w:val="21"/>
                <w:shd w:val="clear" w:color="auto" w:fill="FFFFFF"/>
              </w:rPr>
              <w:t>家</w:t>
            </w:r>
            <w:r>
              <w:rPr>
                <w:rFonts w:ascii="宋体" w:hAnsi="宋体" w:cs="宋体" w:hint="eastAsia"/>
                <w:color w:val="000000"/>
                <w:kern w:val="0"/>
                <w:szCs w:val="21"/>
                <w:lang w:bidi="ar"/>
              </w:rPr>
              <w:t>，</w:t>
            </w:r>
            <w:proofErr w:type="gramStart"/>
            <w:r>
              <w:rPr>
                <w:rFonts w:ascii="PingFangSC-Medium" w:eastAsia="PingFangSC-Medium" w:hAnsi="PingFangSC-Medium" w:cs="PingFangSC-Medium"/>
                <w:color w:val="11192D"/>
                <w:szCs w:val="21"/>
                <w:shd w:val="clear" w:color="auto" w:fill="FFFFFF"/>
              </w:rPr>
              <w:t>雅盛轩</w:t>
            </w:r>
            <w:proofErr w:type="gramEnd"/>
            <w:r>
              <w:rPr>
                <w:rFonts w:ascii="宋体" w:hAnsi="宋体" w:cs="宋体"/>
                <w:color w:val="000000"/>
                <w:kern w:val="0"/>
                <w:szCs w:val="21"/>
                <w:lang w:bidi="ar"/>
              </w:rPr>
              <w:t xml:space="preserve"> </w:t>
            </w:r>
          </w:p>
        </w:tc>
      </w:tr>
      <w:tr w:rsidR="0045035E">
        <w:trPr>
          <w:trHeight w:val="9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擀筋棒</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w:t>
            </w:r>
            <w:proofErr w:type="gramStart"/>
            <w:r>
              <w:rPr>
                <w:rFonts w:ascii="宋体" w:hAnsi="宋体" w:cs="宋体" w:hint="eastAsia"/>
                <w:color w:val="000000"/>
                <w:kern w:val="0"/>
                <w:szCs w:val="21"/>
                <w:lang w:bidi="ar"/>
              </w:rPr>
              <w:t>珠款</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爱吾献</w:t>
            </w:r>
            <w:r>
              <w:rPr>
                <w:rFonts w:ascii="宋体" w:hAnsi="宋体" w:cs="宋体" w:hint="eastAsia"/>
                <w:color w:val="000000"/>
                <w:kern w:val="0"/>
                <w:szCs w:val="21"/>
                <w:lang w:bidi="ar"/>
              </w:rPr>
              <w:t>，</w:t>
            </w:r>
            <w:proofErr w:type="gramStart"/>
            <w:r>
              <w:rPr>
                <w:rFonts w:ascii="PingFangSC-Medium" w:eastAsia="PingFangSC-Medium" w:hAnsi="PingFangSC-Medium" w:cs="PingFangSC-Medium"/>
                <w:color w:val="11192D"/>
                <w:szCs w:val="21"/>
                <w:shd w:val="clear" w:color="auto" w:fill="FFFFFF"/>
              </w:rPr>
              <w:t>爱吾献</w:t>
            </w:r>
            <w:proofErr w:type="gramEnd"/>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79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纱布</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1米宽 1.2米密度30*23粗密</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宋先生</w:t>
            </w:r>
            <w:r>
              <w:rPr>
                <w:rFonts w:ascii="宋体" w:hAnsi="宋体" w:cs="宋体" w:hint="eastAsia"/>
                <w:color w:val="000000"/>
                <w:kern w:val="0"/>
                <w:szCs w:val="21"/>
                <w:lang w:bidi="ar"/>
              </w:rPr>
              <w:t>，ok色料</w:t>
            </w:r>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绷带</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一套20包，石膏</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宋先生</w:t>
            </w:r>
            <w:r>
              <w:rPr>
                <w:rFonts w:ascii="宋体" w:hAnsi="宋体" w:cs="宋体" w:hint="eastAsia"/>
                <w:color w:val="000000"/>
                <w:kern w:val="0"/>
                <w:szCs w:val="21"/>
                <w:lang w:bidi="ar"/>
              </w:rPr>
              <w:t>，</w:t>
            </w:r>
            <w:proofErr w:type="gramStart"/>
            <w:r>
              <w:rPr>
                <w:rFonts w:ascii="PingFangSC-Medium" w:eastAsia="PingFangSC-Medium" w:hAnsi="PingFangSC-Medium" w:cs="PingFangSC-Medium"/>
                <w:color w:val="11192D"/>
                <w:szCs w:val="21"/>
                <w:shd w:val="clear" w:color="auto" w:fill="FFFFFF"/>
              </w:rPr>
              <w:t>江皇</w:t>
            </w:r>
            <w:proofErr w:type="gramEnd"/>
            <w:r>
              <w:rPr>
                <w:rFonts w:ascii="宋体" w:hAnsi="宋体" w:cs="宋体"/>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热石</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9个装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紫琳，鸣月石</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腰子盘</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中号弯盘</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跃安，</w:t>
            </w:r>
            <w:r>
              <w:rPr>
                <w:rFonts w:ascii="PingFangSC-Medium" w:eastAsia="PingFangSC-Medium" w:hAnsi="PingFangSC-Medium" w:cs="PingFangSC-Medium"/>
                <w:color w:val="11192D"/>
                <w:szCs w:val="21"/>
                <w:shd w:val="clear" w:color="auto" w:fill="FFFFFF"/>
              </w:rPr>
              <w:t>金钟</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艾绒</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5A高</w:t>
            </w:r>
            <w:proofErr w:type="gramStart"/>
            <w:r>
              <w:rPr>
                <w:rFonts w:ascii="宋体" w:hAnsi="宋体" w:cs="宋体" w:hint="eastAsia"/>
                <w:color w:val="000000"/>
                <w:kern w:val="0"/>
                <w:szCs w:val="21"/>
                <w:lang w:bidi="ar"/>
              </w:rPr>
              <w:t>纯度陈艾绒</w:t>
            </w:r>
            <w:proofErr w:type="gramEnd"/>
            <w:r>
              <w:rPr>
                <w:rFonts w:ascii="宋体" w:hAnsi="宋体" w:cs="宋体" w:hint="eastAsia"/>
                <w:color w:val="000000"/>
                <w:kern w:val="0"/>
                <w:szCs w:val="21"/>
                <w:lang w:bidi="ar"/>
              </w:rPr>
              <w:t>200g</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proofErr w:type="gramStart"/>
            <w:r>
              <w:rPr>
                <w:rFonts w:ascii="PingFangSC-Medium" w:eastAsia="PingFangSC-Medium" w:hAnsi="PingFangSC-Medium" w:cs="PingFangSC-Medium"/>
                <w:color w:val="11192D"/>
                <w:szCs w:val="21"/>
                <w:shd w:val="clear" w:color="auto" w:fill="FFFFFF"/>
              </w:rPr>
              <w:t>臻</w:t>
            </w:r>
            <w:proofErr w:type="gramEnd"/>
            <w:r>
              <w:rPr>
                <w:rFonts w:ascii="PingFangSC-Medium" w:eastAsia="PingFangSC-Medium" w:hAnsi="PingFangSC-Medium" w:cs="PingFangSC-Medium"/>
                <w:color w:val="11192D"/>
                <w:szCs w:val="21"/>
                <w:shd w:val="clear" w:color="auto" w:fill="FFFFFF"/>
              </w:rPr>
              <w:t>宛艾</w:t>
            </w:r>
            <w:r>
              <w:rPr>
                <w:rFonts w:ascii="宋体" w:hAnsi="宋体" w:cs="宋体" w:hint="eastAsia"/>
                <w:color w:val="000000"/>
                <w:kern w:val="0"/>
                <w:szCs w:val="21"/>
                <w:lang w:bidi="ar"/>
              </w:rPr>
              <w:t>，</w:t>
            </w:r>
            <w:r>
              <w:rPr>
                <w:rFonts w:ascii="PingFangSC-Medium" w:eastAsia="PingFangSC-Medium" w:hAnsi="PingFangSC-Medium" w:cs="PingFangSC-Medium"/>
                <w:color w:val="11192D"/>
                <w:szCs w:val="21"/>
                <w:shd w:val="clear" w:color="auto" w:fill="FFFFFF"/>
              </w:rPr>
              <w:t>艾无量</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艾炙盒</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平底六柱+艾柱54个一套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PingFangSC-Medium" w:eastAsia="PingFangSC-Medium" w:hAnsi="PingFangSC-Medium" w:cs="PingFangSC-Medium"/>
                <w:color w:val="11192D"/>
                <w:szCs w:val="21"/>
                <w:shd w:val="clear" w:color="auto" w:fill="FFFFFF"/>
              </w:rPr>
              <w:t>艾木丝润</w:t>
            </w:r>
            <w:r>
              <w:rPr>
                <w:rFonts w:ascii="PingFangSC-Medium" w:hAnsi="PingFangSC-Medium" w:cs="PingFangSC-Medium" w:hint="eastAsia"/>
                <w:color w:val="11192D"/>
                <w:szCs w:val="21"/>
                <w:shd w:val="clear" w:color="auto" w:fill="FFFFFF"/>
              </w:rPr>
              <w:t>，</w:t>
            </w:r>
            <w:r>
              <w:rPr>
                <w:rFonts w:ascii="宋体" w:hAnsi="宋体" w:cs="宋体" w:hint="eastAsia"/>
                <w:color w:val="000000"/>
                <w:kern w:val="0"/>
                <w:szCs w:val="21"/>
                <w:lang w:bidi="ar"/>
              </w:rPr>
              <w:t xml:space="preserve"> </w:t>
            </w:r>
            <w:proofErr w:type="gramStart"/>
            <w:r>
              <w:rPr>
                <w:rFonts w:ascii="PingFangSC-Medium" w:eastAsia="PingFangSC-Medium" w:hAnsi="PingFangSC-Medium" w:cs="PingFangSC-Medium"/>
                <w:color w:val="11192D"/>
                <w:szCs w:val="21"/>
                <w:shd w:val="clear" w:color="auto" w:fill="FFFFFF"/>
              </w:rPr>
              <w:t>艾圣</w:t>
            </w:r>
            <w:proofErr w:type="gramEnd"/>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医疗垃圾桶</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4升</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名羽，other/其他</w:t>
            </w:r>
            <w:r>
              <w:rPr>
                <w:rFonts w:ascii="宋体" w:hAnsi="宋体" w:cs="宋体" w:hint="eastAsia"/>
                <w:color w:val="000000"/>
                <w:kern w:val="0"/>
                <w:szCs w:val="21"/>
                <w:lang w:bidi="ar"/>
              </w:rPr>
              <w:t xml:space="preserve">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耳穴贴</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耳贴+17耳朵模型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pStyle w:val="3b"/>
              <w:jc w:val="center"/>
              <w:rPr>
                <w:szCs w:val="21"/>
              </w:rPr>
            </w:pPr>
            <w:proofErr w:type="gramStart"/>
            <w:r>
              <w:rPr>
                <w:rFonts w:ascii="PingFangSC-Medium" w:eastAsia="PingFangSC-Medium" w:hAnsi="PingFangSC-Medium" w:cs="PingFangSC-Medium"/>
                <w:color w:val="11192D"/>
                <w:szCs w:val="21"/>
                <w:shd w:val="clear" w:color="auto" w:fill="FFFFFF"/>
              </w:rPr>
              <w:t>瑛</w:t>
            </w:r>
            <w:proofErr w:type="gramEnd"/>
            <w:r>
              <w:rPr>
                <w:rFonts w:ascii="PingFangSC-Medium" w:eastAsia="PingFangSC-Medium" w:hAnsi="PingFangSC-Medium" w:cs="PingFangSC-Medium"/>
                <w:color w:val="11192D"/>
                <w:szCs w:val="21"/>
                <w:shd w:val="clear" w:color="auto" w:fill="FFFFFF"/>
              </w:rPr>
              <w:t>熙（餐饮具）</w:t>
            </w:r>
            <w:r>
              <w:rPr>
                <w:rFonts w:ascii="PingFangSC-Medium" w:hAnsi="PingFangSC-Medium" w:cs="PingFangSC-Medium" w:hint="eastAsia"/>
                <w:color w:val="11192D"/>
                <w:szCs w:val="21"/>
                <w:shd w:val="clear" w:color="auto" w:fill="FFFFFF"/>
              </w:rPr>
              <w:t>，</w:t>
            </w:r>
            <w:proofErr w:type="gramStart"/>
            <w:r>
              <w:rPr>
                <w:rFonts w:ascii="PingFangSC-Medium" w:eastAsia="PingFangSC-Medium" w:hAnsi="PingFangSC-Medium" w:cs="PingFangSC-Medium"/>
                <w:color w:val="11192D"/>
                <w:szCs w:val="21"/>
                <w:shd w:val="clear" w:color="auto" w:fill="FFFFFF"/>
              </w:rPr>
              <w:t>珞</w:t>
            </w:r>
            <w:proofErr w:type="gramEnd"/>
            <w:r>
              <w:rPr>
                <w:rFonts w:ascii="PingFangSC-Medium" w:eastAsia="PingFangSC-Medium" w:hAnsi="PingFangSC-Medium" w:cs="PingFangSC-Medium"/>
                <w:color w:val="11192D"/>
                <w:szCs w:val="21"/>
                <w:shd w:val="clear" w:color="auto" w:fill="FFFFFF"/>
              </w:rPr>
              <w:t>亚山川</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拔火罐</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16罐升级套装+原有赠品+新款点火棒</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套</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跃安，</w:t>
            </w:r>
            <w:r>
              <w:rPr>
                <w:rFonts w:ascii="PingFangSC-Medium" w:eastAsia="PingFangSC-Medium" w:hAnsi="PingFangSC-Medium" w:cs="PingFangSC-Medium"/>
                <w:color w:val="11192D"/>
                <w:szCs w:val="21"/>
                <w:shd w:val="clear" w:color="auto" w:fill="FFFFFF"/>
              </w:rPr>
              <w:t>金钟</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（丝绒，免剪裁）皎然粉色材料包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89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昙花缠花材料包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皎然蓝色材料包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秋韵粉色材料包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花溪黄色材料包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 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知</w:t>
            </w:r>
            <w:proofErr w:type="gramStart"/>
            <w:r>
              <w:rPr>
                <w:rFonts w:ascii="宋体" w:hAnsi="宋体" w:cs="宋体" w:hint="eastAsia"/>
                <w:color w:val="000000"/>
                <w:kern w:val="0"/>
                <w:szCs w:val="21"/>
                <w:lang w:bidi="ar"/>
              </w:rPr>
              <w:t>夏发钗材料包</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lastRenderedPageBreak/>
              <w:t>94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花荫小凤</w:t>
            </w:r>
            <w:proofErr w:type="gramStart"/>
            <w:r>
              <w:rPr>
                <w:rFonts w:ascii="宋体" w:hAnsi="宋体" w:cs="宋体" w:hint="eastAsia"/>
                <w:color w:val="000000"/>
                <w:kern w:val="0"/>
                <w:szCs w:val="21"/>
                <w:lang w:bidi="ar"/>
              </w:rPr>
              <w:t>钗材料包</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兔耳发夹材料包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小鱼，曲江流香</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邹菊发</w:t>
            </w:r>
            <w:proofErr w:type="gramStart"/>
            <w:r>
              <w:rPr>
                <w:rFonts w:ascii="宋体" w:hAnsi="宋体" w:cs="宋体" w:hint="eastAsia"/>
                <w:color w:val="000000"/>
                <w:kern w:val="0"/>
                <w:szCs w:val="21"/>
                <w:lang w:bidi="ar"/>
              </w:rPr>
              <w:t>钗</w:t>
            </w:r>
            <w:proofErr w:type="gramEnd"/>
            <w:r>
              <w:rPr>
                <w:rFonts w:ascii="宋体" w:hAnsi="宋体" w:cs="宋体" w:hint="eastAsia"/>
                <w:color w:val="000000"/>
                <w:kern w:val="0"/>
                <w:szCs w:val="21"/>
                <w:lang w:bidi="ar"/>
              </w:rPr>
              <w:t>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临江仙对夹</w:t>
            </w:r>
            <w:proofErr w:type="gramEnd"/>
            <w:r>
              <w:rPr>
                <w:rFonts w:ascii="宋体" w:hAnsi="宋体" w:cs="宋体" w:hint="eastAsia"/>
                <w:color w:val="000000"/>
                <w:kern w:val="0"/>
                <w:szCs w:val="21"/>
                <w:lang w:bidi="ar"/>
              </w:rPr>
              <w:t>材料包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南歌子</w:t>
            </w:r>
            <w:proofErr w:type="gramStart"/>
            <w:r>
              <w:rPr>
                <w:rFonts w:ascii="宋体" w:hAnsi="宋体" w:cs="宋体" w:hint="eastAsia"/>
                <w:color w:val="000000"/>
                <w:kern w:val="0"/>
                <w:szCs w:val="21"/>
                <w:lang w:bidi="ar"/>
              </w:rPr>
              <w:t>发冠材料包</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99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spellStart"/>
            <w:r>
              <w:rPr>
                <w:rFonts w:ascii="宋体" w:hAnsi="宋体" w:cs="宋体" w:hint="eastAsia"/>
                <w:color w:val="000000"/>
                <w:kern w:val="0"/>
                <w:szCs w:val="21"/>
                <w:lang w:bidi="ar"/>
              </w:rPr>
              <w:t>diy</w:t>
            </w:r>
            <w:proofErr w:type="spellEnd"/>
            <w:r>
              <w:rPr>
                <w:rFonts w:ascii="宋体" w:hAnsi="宋体" w:cs="宋体" w:hint="eastAsia"/>
                <w:color w:val="000000"/>
                <w:kern w:val="0"/>
                <w:szCs w:val="21"/>
                <w:lang w:bidi="ar"/>
              </w:rPr>
              <w:t>耳饰缠花材料包（耳勾款）</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缠花发簪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spellStart"/>
            <w:r>
              <w:rPr>
                <w:rFonts w:ascii="宋体" w:hAnsi="宋体" w:cs="宋体" w:hint="eastAsia"/>
                <w:color w:val="000000"/>
                <w:kern w:val="0"/>
                <w:szCs w:val="21"/>
                <w:lang w:bidi="ar"/>
              </w:rPr>
              <w:t>diy</w:t>
            </w:r>
            <w:proofErr w:type="spellEnd"/>
            <w:r>
              <w:rPr>
                <w:rFonts w:ascii="宋体" w:hAnsi="宋体" w:cs="宋体" w:hint="eastAsia"/>
                <w:color w:val="000000"/>
                <w:kern w:val="0"/>
                <w:szCs w:val="21"/>
                <w:lang w:bidi="ar"/>
              </w:rPr>
              <w:t>耳饰缠花材料包（可调节款）</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立体</w:t>
            </w:r>
            <w:proofErr w:type="gramStart"/>
            <w:r>
              <w:rPr>
                <w:rFonts w:ascii="宋体" w:hAnsi="宋体" w:cs="宋体" w:hint="eastAsia"/>
                <w:color w:val="000000"/>
                <w:kern w:val="0"/>
                <w:szCs w:val="21"/>
                <w:lang w:bidi="ar"/>
              </w:rPr>
              <w:t>热缩片</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技术款（含热风枪）</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簪子流苏</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铃兰吊坠（白绿）</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非遗缠花</w:t>
            </w:r>
            <w:proofErr w:type="gramEnd"/>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流苏挂</w:t>
            </w:r>
            <w:proofErr w:type="gramStart"/>
            <w:r>
              <w:rPr>
                <w:rFonts w:ascii="宋体" w:hAnsi="宋体" w:cs="宋体" w:hint="eastAsia"/>
                <w:color w:val="000000"/>
                <w:kern w:val="0"/>
                <w:szCs w:val="21"/>
                <w:lang w:bidi="ar"/>
              </w:rPr>
              <w:t>饰材料包</w:t>
            </w:r>
            <w:proofErr w:type="gramEnd"/>
            <w:r>
              <w:rPr>
                <w:rFonts w:ascii="宋体" w:hAnsi="宋体" w:cs="宋体" w:hint="eastAsia"/>
                <w:color w:val="000000"/>
                <w:kern w:val="0"/>
                <w:szCs w:val="21"/>
                <w:lang w:bidi="ar"/>
              </w:rPr>
              <w:t>（粉色）</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蜻蜓发簪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L2-A3小U</w:t>
            </w:r>
            <w:proofErr w:type="gramStart"/>
            <w:r>
              <w:rPr>
                <w:rFonts w:ascii="宋体" w:hAnsi="宋体" w:cs="宋体" w:hint="eastAsia"/>
                <w:color w:val="000000"/>
                <w:kern w:val="0"/>
                <w:szCs w:val="21"/>
                <w:lang w:bidi="ar"/>
              </w:rPr>
              <w:t>杈款材料</w:t>
            </w:r>
            <w:proofErr w:type="gramEnd"/>
            <w:r>
              <w:rPr>
                <w:rFonts w:ascii="宋体" w:hAnsi="宋体" w:cs="宋体" w:hint="eastAsia"/>
                <w:color w:val="000000"/>
                <w:kern w:val="0"/>
                <w:szCs w:val="21"/>
                <w:lang w:bidi="ar"/>
              </w:rPr>
              <w:t>包2支</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蜻蜓发簪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L2-A10小U</w:t>
            </w:r>
            <w:proofErr w:type="gramStart"/>
            <w:r>
              <w:rPr>
                <w:rFonts w:ascii="宋体" w:hAnsi="宋体" w:cs="宋体" w:hint="eastAsia"/>
                <w:color w:val="000000"/>
                <w:kern w:val="0"/>
                <w:szCs w:val="21"/>
                <w:lang w:bidi="ar"/>
              </w:rPr>
              <w:t>杈款材料</w:t>
            </w:r>
            <w:proofErr w:type="gramEnd"/>
            <w:r>
              <w:rPr>
                <w:rFonts w:ascii="宋体" w:hAnsi="宋体" w:cs="宋体" w:hint="eastAsia"/>
                <w:color w:val="000000"/>
                <w:kern w:val="0"/>
                <w:szCs w:val="21"/>
                <w:lang w:bidi="ar"/>
              </w:rPr>
              <w:t>包2支</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蜻蜓发簪</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L2-B1小U</w:t>
            </w:r>
            <w:proofErr w:type="gramStart"/>
            <w:r>
              <w:rPr>
                <w:rFonts w:ascii="宋体" w:hAnsi="宋体" w:cs="宋体" w:hint="eastAsia"/>
                <w:color w:val="000000"/>
                <w:kern w:val="0"/>
                <w:szCs w:val="21"/>
                <w:lang w:bidi="ar"/>
              </w:rPr>
              <w:t>杈款材料</w:t>
            </w:r>
            <w:proofErr w:type="gramEnd"/>
            <w:r>
              <w:rPr>
                <w:rFonts w:ascii="宋体" w:hAnsi="宋体" w:cs="宋体" w:hint="eastAsia"/>
                <w:color w:val="000000"/>
                <w:kern w:val="0"/>
                <w:szCs w:val="21"/>
                <w:lang w:bidi="ar"/>
              </w:rPr>
              <w:t>包2支</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花蝶发钗</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蝶恋粉</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花蝶发钗</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铃兰</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109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花蝶发钗</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无尽夏</w:t>
            </w:r>
            <w:proofErr w:type="gramEnd"/>
            <w:r>
              <w:rPr>
                <w:rFonts w:ascii="宋体" w:hAnsi="宋体" w:cs="宋体" w:hint="eastAsia"/>
                <w:color w:val="000000"/>
                <w:kern w:val="0"/>
                <w:szCs w:val="21"/>
                <w:lang w:bidi="ar"/>
              </w:rPr>
              <w:t>-紫</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110</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花蝶发钗</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广寒香-金贵</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111</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帽子装饰</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双面</w:t>
            </w:r>
            <w:proofErr w:type="gramStart"/>
            <w:r>
              <w:rPr>
                <w:rFonts w:ascii="宋体" w:hAnsi="宋体" w:cs="宋体" w:hint="eastAsia"/>
                <w:color w:val="000000"/>
                <w:kern w:val="0"/>
                <w:szCs w:val="21"/>
                <w:lang w:bidi="ar"/>
              </w:rPr>
              <w:t>帽材料包</w:t>
            </w:r>
            <w:proofErr w:type="gramEnd"/>
            <w:r>
              <w:rPr>
                <w:rFonts w:ascii="宋体" w:hAnsi="宋体" w:cs="宋体" w:hint="eastAsia"/>
                <w:color w:val="000000"/>
                <w:kern w:val="0"/>
                <w:szCs w:val="21"/>
                <w:lang w:bidi="ar"/>
              </w:rPr>
              <w:t>（轻舞粉色）含帽子</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112</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帽子装饰</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双面</w:t>
            </w:r>
            <w:proofErr w:type="gramStart"/>
            <w:r>
              <w:rPr>
                <w:rFonts w:ascii="宋体" w:hAnsi="宋体" w:cs="宋体" w:hint="eastAsia"/>
                <w:color w:val="000000"/>
                <w:kern w:val="0"/>
                <w:szCs w:val="21"/>
                <w:lang w:bidi="ar"/>
              </w:rPr>
              <w:t>帽材料包</w:t>
            </w:r>
            <w:proofErr w:type="gramEnd"/>
            <w:r>
              <w:rPr>
                <w:rFonts w:ascii="宋体" w:hAnsi="宋体" w:cs="宋体" w:hint="eastAsia"/>
                <w:color w:val="000000"/>
                <w:kern w:val="0"/>
                <w:szCs w:val="21"/>
                <w:lang w:bidi="ar"/>
              </w:rPr>
              <w:t>（字母）含帽子</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113</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铜丝</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大卷金色直径0.3mm长度约100m</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卷</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芭雅，新试界</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114</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假发发丝</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黑色曲曲发一斤装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DIY</w:t>
            </w:r>
            <w:r>
              <w:rPr>
                <w:rFonts w:ascii="宋体" w:hAnsi="宋体" w:cs="宋体" w:hint="eastAsia"/>
                <w:color w:val="000000"/>
                <w:kern w:val="0"/>
                <w:szCs w:val="21"/>
                <w:lang w:bidi="ar"/>
              </w:rPr>
              <w:t>，</w:t>
            </w:r>
            <w:r>
              <w:rPr>
                <w:rFonts w:ascii="宋体" w:hAnsi="宋体" w:cs="宋体" w:hint="eastAsia"/>
                <w:color w:val="11192D"/>
                <w:szCs w:val="21"/>
                <w:shd w:val="clear" w:color="auto" w:fill="FFFFFF"/>
              </w:rPr>
              <w:t>大佬家</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115</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假发</w:t>
            </w:r>
            <w:proofErr w:type="gramStart"/>
            <w:r>
              <w:rPr>
                <w:rFonts w:ascii="宋体" w:hAnsi="宋体" w:cs="宋体" w:hint="eastAsia"/>
                <w:color w:val="000000"/>
                <w:kern w:val="0"/>
                <w:szCs w:val="21"/>
                <w:lang w:bidi="ar"/>
              </w:rPr>
              <w:t>发</w:t>
            </w:r>
            <w:proofErr w:type="gramEnd"/>
            <w:r>
              <w:rPr>
                <w:rFonts w:ascii="宋体" w:hAnsi="宋体" w:cs="宋体" w:hint="eastAsia"/>
                <w:color w:val="000000"/>
                <w:kern w:val="0"/>
                <w:szCs w:val="21"/>
                <w:lang w:bidi="ar"/>
              </w:rPr>
              <w:t>片</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2卡发片80厘米</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116</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假发</w:t>
            </w:r>
            <w:proofErr w:type="gramStart"/>
            <w:r>
              <w:rPr>
                <w:rFonts w:ascii="宋体" w:hAnsi="宋体" w:cs="宋体" w:hint="eastAsia"/>
                <w:color w:val="000000"/>
                <w:kern w:val="0"/>
                <w:szCs w:val="21"/>
                <w:lang w:bidi="ar"/>
              </w:rPr>
              <w:t>发</w:t>
            </w:r>
            <w:proofErr w:type="gramEnd"/>
            <w:r>
              <w:rPr>
                <w:rFonts w:ascii="宋体" w:hAnsi="宋体" w:cs="宋体" w:hint="eastAsia"/>
                <w:color w:val="000000"/>
                <w:kern w:val="0"/>
                <w:szCs w:val="21"/>
                <w:lang w:bidi="ar"/>
              </w:rPr>
              <w:t>片</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3卡发片80厘米</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啦</w:t>
            </w:r>
            <w:proofErr w:type="gramStart"/>
            <w:r>
              <w:rPr>
                <w:rFonts w:ascii="宋体" w:hAnsi="宋体" w:cs="宋体" w:hint="eastAsia"/>
                <w:color w:val="000000"/>
                <w:kern w:val="0"/>
                <w:szCs w:val="21"/>
                <w:lang w:bidi="ar"/>
              </w:rPr>
              <w:t>啦</w:t>
            </w:r>
            <w:proofErr w:type="gramEnd"/>
            <w:r>
              <w:rPr>
                <w:rFonts w:ascii="宋体" w:hAnsi="宋体" w:cs="宋体" w:hint="eastAsia"/>
                <w:color w:val="000000"/>
                <w:kern w:val="0"/>
                <w:szCs w:val="21"/>
                <w:lang w:bidi="ar"/>
              </w:rPr>
              <w:t xml:space="preserve">小鱼，曲江流香 </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117</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发网</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50个装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11192D"/>
                <w:szCs w:val="21"/>
                <w:shd w:val="clear" w:color="auto" w:fill="FFFFFF"/>
              </w:rPr>
              <w:t>大佬家</w:t>
            </w:r>
            <w:r>
              <w:rPr>
                <w:rFonts w:ascii="宋体" w:hAnsi="宋体" w:cs="宋体" w:hint="eastAsia"/>
                <w:color w:val="000000"/>
                <w:kern w:val="0"/>
                <w:szCs w:val="21"/>
                <w:lang w:bidi="ar"/>
              </w:rPr>
              <w:t>，</w:t>
            </w:r>
            <w:r>
              <w:rPr>
                <w:rFonts w:ascii="宋体" w:hAnsi="宋体" w:cs="宋体" w:hint="eastAsia"/>
                <w:color w:val="11192D"/>
                <w:szCs w:val="21"/>
                <w:shd w:val="clear" w:color="auto" w:fill="FFFFFF"/>
              </w:rPr>
              <w:t>黛狄芬</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118</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小白擦</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50个装</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袋</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洁丽雅，</w:t>
            </w:r>
            <w:proofErr w:type="gramStart"/>
            <w:r>
              <w:rPr>
                <w:rFonts w:ascii="PingFangSC-Medium" w:eastAsia="PingFangSC-Medium" w:hAnsi="PingFangSC-Medium" w:cs="PingFangSC-Medium"/>
                <w:color w:val="11192D"/>
                <w:szCs w:val="21"/>
                <w:shd w:val="clear" w:color="auto" w:fill="FFFFFF"/>
              </w:rPr>
              <w:t>浩</w:t>
            </w:r>
            <w:proofErr w:type="gramEnd"/>
            <w:r>
              <w:rPr>
                <w:rFonts w:ascii="PingFangSC-Medium" w:eastAsia="PingFangSC-Medium" w:hAnsi="PingFangSC-Medium" w:cs="PingFangSC-Medium"/>
                <w:color w:val="11192D"/>
                <w:szCs w:val="21"/>
                <w:shd w:val="clear" w:color="auto" w:fill="FFFFFF"/>
              </w:rPr>
              <w:t>絮</w:t>
            </w:r>
          </w:p>
        </w:tc>
      </w:tr>
      <w:tr w:rsidR="0045035E">
        <w:trPr>
          <w:trHeight w:val="270"/>
          <w:jc w:val="center"/>
        </w:trPr>
        <w:tc>
          <w:tcPr>
            <w:tcW w:w="26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119</w:t>
            </w:r>
          </w:p>
        </w:tc>
        <w:tc>
          <w:tcPr>
            <w:tcW w:w="81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桌垫</w:t>
            </w:r>
          </w:p>
        </w:tc>
        <w:tc>
          <w:tcPr>
            <w:tcW w:w="189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r>
              <w:rPr>
                <w:rFonts w:ascii="宋体" w:hAnsi="宋体" w:cs="宋体" w:hint="eastAsia"/>
                <w:color w:val="11192D"/>
                <w:szCs w:val="21"/>
                <w:shd w:val="clear" w:color="auto" w:fill="FFFFFF"/>
              </w:rPr>
              <w:t>长188cm*70cm，</w:t>
            </w:r>
            <w:r>
              <w:rPr>
                <w:rFonts w:ascii="宋体" w:hAnsi="宋体" w:cs="宋体" w:hint="eastAsia"/>
                <w:color w:val="000000"/>
                <w:kern w:val="0"/>
                <w:szCs w:val="21"/>
                <w:lang w:bidi="ar"/>
              </w:rPr>
              <w:t>1.0mm厚</w:t>
            </w:r>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lang w:bidi="ar"/>
              </w:rPr>
              <w:t>个</w:t>
            </w:r>
            <w:proofErr w:type="gramEnd"/>
          </w:p>
        </w:tc>
        <w:tc>
          <w:tcPr>
            <w:tcW w:w="20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6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5035E" w:rsidRDefault="00E8476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proofErr w:type="gramStart"/>
            <w:r>
              <w:rPr>
                <w:rFonts w:ascii="宋体" w:hAnsi="宋体" w:cs="宋体" w:hint="eastAsia"/>
                <w:color w:val="000000"/>
                <w:kern w:val="0"/>
                <w:szCs w:val="21"/>
                <w:lang w:bidi="ar"/>
              </w:rPr>
              <w:t>超恒塑</w:t>
            </w:r>
            <w:proofErr w:type="gramEnd"/>
            <w:r>
              <w:rPr>
                <w:rFonts w:ascii="宋体" w:hAnsi="宋体" w:cs="宋体" w:hint="eastAsia"/>
                <w:color w:val="000000"/>
                <w:kern w:val="0"/>
                <w:szCs w:val="21"/>
                <w:lang w:bidi="ar"/>
              </w:rPr>
              <w:t xml:space="preserve">业定，凤麟角贸易 </w:t>
            </w:r>
          </w:p>
        </w:tc>
      </w:tr>
    </w:tbl>
    <w:p w:rsidR="0045035E" w:rsidRDefault="0045035E">
      <w:pPr>
        <w:spacing w:beforeLines="100" w:before="240" w:line="360" w:lineRule="exact"/>
        <w:contextualSpacing/>
        <w:rPr>
          <w:rFonts w:ascii="宋体" w:hAnsi="宋体"/>
          <w:b/>
          <w:color w:val="000000" w:themeColor="text1"/>
          <w:kern w:val="0"/>
          <w:sz w:val="24"/>
        </w:rPr>
      </w:pPr>
    </w:p>
    <w:p w:rsidR="0045035E" w:rsidRDefault="00E8476D">
      <w:pPr>
        <w:spacing w:beforeLines="100" w:before="240"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四、验收标准</w:t>
      </w:r>
    </w:p>
    <w:p w:rsidR="0045035E" w:rsidRDefault="00E8476D">
      <w:pPr>
        <w:spacing w:line="360" w:lineRule="exact"/>
        <w:ind w:firstLineChars="200" w:firstLine="480"/>
        <w:contextualSpacing/>
        <w:rPr>
          <w:rFonts w:ascii="宋体" w:hAnsi="宋体" w:cs="宋体"/>
          <w:color w:val="000000" w:themeColor="text1"/>
          <w:kern w:val="0"/>
          <w:sz w:val="24"/>
          <w:lang w:val="zh-CN"/>
        </w:rPr>
      </w:pPr>
      <w:r>
        <w:rPr>
          <w:rFonts w:ascii="宋体" w:hAnsi="宋体" w:hint="eastAsia"/>
          <w:color w:val="000000" w:themeColor="text1"/>
          <w:kern w:val="0"/>
          <w:sz w:val="24"/>
          <w:lang w:val="zh-CN"/>
        </w:rPr>
        <w:t>采购标的需执行的国家标准、行业标准或者规范。</w:t>
      </w:r>
    </w:p>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五、供货要求</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1、供应商提供的货物应是全新的、未使用过的原装合格正品，并保证所提供货物的开箱合格率为100%，外观和内在质量都不得有任何问题，</w:t>
      </w:r>
      <w:r>
        <w:rPr>
          <w:rFonts w:ascii="宋体" w:hAnsi="宋体"/>
          <w:color w:val="000000" w:themeColor="text1"/>
          <w:kern w:val="0"/>
          <w:sz w:val="24"/>
          <w:lang w:val="zh-CN"/>
        </w:rPr>
        <w:t>凡有拆封迹象，使用单位可要求退货。中标单位供货时，应与使用单位当面验收、清点、确保产品型号吻合。采购人有权对</w:t>
      </w:r>
      <w:r>
        <w:rPr>
          <w:rFonts w:ascii="宋体" w:hAnsi="宋体" w:hint="eastAsia"/>
          <w:color w:val="000000" w:themeColor="text1"/>
          <w:kern w:val="0"/>
          <w:sz w:val="24"/>
          <w:lang w:val="zh-CN"/>
        </w:rPr>
        <w:t>供应商</w:t>
      </w:r>
      <w:r>
        <w:rPr>
          <w:rFonts w:ascii="宋体" w:hAnsi="宋体"/>
          <w:color w:val="000000" w:themeColor="text1"/>
          <w:kern w:val="0"/>
          <w:sz w:val="24"/>
          <w:lang w:val="zh-CN"/>
        </w:rPr>
        <w:t>提供的所有货物（包括材质及配件）进行检测，如发现有质量问题或与中标品牌、规格不符或以次充好，采购人有权退货并终止合同，所产生的损失及费用由</w:t>
      </w:r>
      <w:r>
        <w:rPr>
          <w:rFonts w:ascii="宋体" w:hAnsi="宋体" w:hint="eastAsia"/>
          <w:color w:val="000000" w:themeColor="text1"/>
          <w:kern w:val="0"/>
          <w:sz w:val="24"/>
          <w:lang w:val="zh-CN"/>
        </w:rPr>
        <w:t>供应商</w:t>
      </w:r>
      <w:r>
        <w:rPr>
          <w:rFonts w:ascii="宋体" w:hAnsi="宋体"/>
          <w:color w:val="000000" w:themeColor="text1"/>
          <w:kern w:val="0"/>
          <w:sz w:val="24"/>
          <w:lang w:val="zh-CN"/>
        </w:rPr>
        <w:t>承担。</w:t>
      </w:r>
      <w:r>
        <w:rPr>
          <w:rFonts w:ascii="宋体" w:hAnsi="宋体" w:hint="eastAsia"/>
          <w:color w:val="000000" w:themeColor="text1"/>
          <w:kern w:val="0"/>
          <w:sz w:val="24"/>
          <w:lang w:val="zh-CN"/>
        </w:rPr>
        <w:t>在规定的质保期内，供应商应对由于设计、工艺或材料的缺陷或故障负责。</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2、供应商所提供</w:t>
      </w:r>
      <w:r>
        <w:rPr>
          <w:rFonts w:ascii="宋体" w:hAnsi="宋体" w:hint="eastAsia"/>
          <w:color w:val="000000" w:themeColor="text1"/>
          <w:kern w:val="0"/>
          <w:sz w:val="24"/>
          <w:highlight w:val="yellow"/>
        </w:rPr>
        <w:t>货物材料</w:t>
      </w:r>
      <w:r>
        <w:rPr>
          <w:rFonts w:ascii="宋体" w:hAnsi="宋体" w:hint="eastAsia"/>
          <w:color w:val="000000" w:themeColor="text1"/>
          <w:kern w:val="0"/>
          <w:sz w:val="24"/>
          <w:lang w:val="zh-CN"/>
        </w:rPr>
        <w:t>的技术资料完整正确，数据和资料准确无误，能够保证设备按时正确地验收，并能满足正常运行和维修保养的需要。包括：货物产品合格证书、产品验收标准（含产品合格证验收清单等）；技术说明书；使用说明书；用户手册（中文）；及合同中要求的其他文件资料。所提供的货物、部件或配套件，如为国外制造的，除提供上述资料外，还应提供报关单原件证明。</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3、在未验收前，货物保管、安全均由供应商负责，货物送到采购人指定地点，并负责办理运输和装卸，费用由供应商负责。</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lastRenderedPageBreak/>
        <w:t>4、采购人使用该货物的任何一部分，当受第三方提出的侵犯其专利权、商标权或工业设计权的投诉时，一切后果由</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负责。</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5、所有货物、设备须提交详细的规格型号，并注明品牌。</w:t>
      </w:r>
    </w:p>
    <w:p w:rsidR="0045035E" w:rsidRDefault="00E8476D">
      <w:pPr>
        <w:autoSpaceDE w:val="0"/>
        <w:autoSpaceDN w:val="0"/>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6、品质说明：必须保证提供的货物完全与投标响应文件所述的质量、规格和性能相符。所使用的材料及配件达到优质标准，并要求有厂家出具的产品质量合格证明书，保证一次验收合格。</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7</w:t>
      </w:r>
      <w:r>
        <w:rPr>
          <w:rFonts w:ascii="宋体" w:hAnsi="宋体"/>
          <w:color w:val="000000" w:themeColor="text1"/>
          <w:kern w:val="0"/>
          <w:sz w:val="24"/>
          <w:lang w:val="zh-CN"/>
        </w:rPr>
        <w:t>、</w:t>
      </w:r>
      <w:r>
        <w:rPr>
          <w:rFonts w:ascii="宋体" w:hAnsi="宋体" w:cs="宋体" w:hint="eastAsia"/>
          <w:color w:val="000000" w:themeColor="text1"/>
          <w:kern w:val="0"/>
          <w:sz w:val="24"/>
          <w:lang w:val="zh-CN"/>
        </w:rPr>
        <w:t>供应商</w:t>
      </w:r>
      <w:r>
        <w:rPr>
          <w:rFonts w:ascii="宋体" w:hAnsi="宋体"/>
          <w:color w:val="000000" w:themeColor="text1"/>
          <w:kern w:val="0"/>
          <w:sz w:val="24"/>
          <w:lang w:val="zh-CN"/>
        </w:rPr>
        <w:t>中标后，用户有权对中标产品进行抽检，如果抽检结果与投标文件及投标响应时所述有所偏差，</w:t>
      </w:r>
      <w:r>
        <w:rPr>
          <w:rFonts w:ascii="宋体" w:hAnsi="宋体" w:hint="eastAsia"/>
          <w:color w:val="000000" w:themeColor="text1"/>
          <w:kern w:val="0"/>
          <w:sz w:val="24"/>
          <w:lang w:val="zh-CN"/>
        </w:rPr>
        <w:t>未能达到合同要求，采购人有权退货并要求</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赔偿损失，</w:t>
      </w:r>
      <w:r>
        <w:rPr>
          <w:rFonts w:ascii="宋体" w:hAnsi="宋体"/>
          <w:color w:val="000000" w:themeColor="text1"/>
          <w:kern w:val="0"/>
          <w:sz w:val="24"/>
          <w:lang w:val="zh-CN"/>
        </w:rPr>
        <w:t>并追究中标</w:t>
      </w:r>
      <w:proofErr w:type="gramStart"/>
      <w:r>
        <w:rPr>
          <w:rFonts w:ascii="宋体" w:hAnsi="宋体"/>
          <w:color w:val="000000" w:themeColor="text1"/>
          <w:kern w:val="0"/>
          <w:sz w:val="24"/>
          <w:lang w:val="zh-CN"/>
        </w:rPr>
        <w:t>方相关</w:t>
      </w:r>
      <w:proofErr w:type="gramEnd"/>
      <w:r>
        <w:rPr>
          <w:rFonts w:ascii="宋体" w:hAnsi="宋体"/>
          <w:color w:val="000000" w:themeColor="text1"/>
          <w:kern w:val="0"/>
          <w:sz w:val="24"/>
          <w:lang w:val="zh-CN"/>
        </w:rPr>
        <w:t>责任，同时中标方须承担由此发生的相关认证测试费用及其他一切费用。</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8、如未能达到合同要求，采购人有权退货并要求</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赔偿损失。</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9、未尽事宜按国家现行有关标准规范进行。</w:t>
      </w:r>
    </w:p>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六、报价要求</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1、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2、运输方式及费用承担（含保险）：运杂费及运输保险费包含在报价中，由供应商承担。</w:t>
      </w:r>
    </w:p>
    <w:p w:rsidR="0045035E" w:rsidRDefault="00E8476D">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3、包装要求及费用承担：</w:t>
      </w:r>
      <w:proofErr w:type="gramStart"/>
      <w:r>
        <w:rPr>
          <w:rFonts w:ascii="宋体" w:hAnsi="宋体" w:hint="eastAsia"/>
          <w:color w:val="000000" w:themeColor="text1"/>
          <w:kern w:val="0"/>
          <w:sz w:val="24"/>
          <w:lang w:val="zh-CN"/>
        </w:rPr>
        <w:t>按</w:t>
      </w:r>
      <w:r>
        <w:rPr>
          <w:rFonts w:ascii="宋体" w:hAnsi="宋体" w:cs="宋体" w:hint="eastAsia"/>
          <w:color w:val="000000" w:themeColor="text1"/>
          <w:kern w:val="0"/>
          <w:sz w:val="24"/>
          <w:lang w:val="zh-CN"/>
        </w:rPr>
        <w:t>供应</w:t>
      </w:r>
      <w:proofErr w:type="gramEnd"/>
      <w:r>
        <w:rPr>
          <w:rFonts w:ascii="宋体" w:hAnsi="宋体" w:cs="宋体" w:hint="eastAsia"/>
          <w:color w:val="000000" w:themeColor="text1"/>
          <w:kern w:val="0"/>
          <w:sz w:val="24"/>
          <w:lang w:val="zh-CN"/>
        </w:rPr>
        <w:t>商</w:t>
      </w:r>
      <w:r>
        <w:rPr>
          <w:rFonts w:ascii="宋体" w:hAnsi="宋体" w:hint="eastAsia"/>
          <w:color w:val="000000" w:themeColor="text1"/>
          <w:kern w:val="0"/>
          <w:sz w:val="24"/>
          <w:lang w:val="zh-CN"/>
        </w:rPr>
        <w:t>的标准包装，但应考虑到防漏、防潮、防震、防盗和可能会发生的野蛮装卸等内陆运输及多次装卸之需要。费用包含在报价中，由供应商承担。</w:t>
      </w:r>
    </w:p>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七、付款条件</w:t>
      </w:r>
    </w:p>
    <w:p w:rsidR="0045035E" w:rsidRDefault="00E8476D">
      <w:pPr>
        <w:spacing w:line="360" w:lineRule="exact"/>
        <w:ind w:firstLineChars="150" w:firstLine="360"/>
        <w:contextualSpacing/>
        <w:rPr>
          <w:rFonts w:asciiTheme="minorHAnsi" w:eastAsiaTheme="minorEastAsia" w:hAnsiTheme="minorHAnsi" w:cstheme="minorBidi"/>
          <w:sz w:val="24"/>
        </w:rPr>
      </w:pPr>
      <w:r>
        <w:rPr>
          <w:rFonts w:ascii="宋体" w:hAnsi="宋体" w:hint="eastAsia"/>
          <w:color w:val="000000" w:themeColor="text1"/>
          <w:sz w:val="24"/>
          <w:highlight w:val="yellow"/>
        </w:rPr>
        <w:t>货物进场经验收合格后，甲方收到乙方开具的发票后，30个工作日内一次性付款。</w:t>
      </w:r>
    </w:p>
    <w:p w:rsidR="0045035E" w:rsidRDefault="00E8476D">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八、服务要求</w:t>
      </w:r>
    </w:p>
    <w:p w:rsidR="0045035E" w:rsidRDefault="00E8476D">
      <w:pPr>
        <w:widowControl/>
        <w:spacing w:line="360" w:lineRule="exact"/>
        <w:ind w:firstLineChars="200" w:firstLine="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w:t>
      </w:r>
      <w:r>
        <w:rPr>
          <w:rFonts w:ascii="宋体" w:hAnsi="宋体" w:cs="黑体" w:hint="eastAsia"/>
          <w:color w:val="000000" w:themeColor="text1"/>
          <w:sz w:val="24"/>
        </w:rPr>
        <w:t>★自合同签订之日起</w:t>
      </w:r>
      <w:r>
        <w:rPr>
          <w:rFonts w:ascii="宋体" w:hAnsi="宋体" w:cs="黑体" w:hint="eastAsia"/>
          <w:color w:val="000000" w:themeColor="text1"/>
          <w:sz w:val="24"/>
          <w:highlight w:val="yellow"/>
        </w:rPr>
        <w:t>30</w:t>
      </w:r>
      <w:proofErr w:type="gramStart"/>
      <w:r>
        <w:rPr>
          <w:rFonts w:ascii="宋体" w:hAnsi="宋体" w:cs="黑体" w:hint="eastAsia"/>
          <w:color w:val="000000" w:themeColor="text1"/>
          <w:sz w:val="24"/>
          <w:highlight w:val="yellow"/>
        </w:rPr>
        <w:t>日历天</w:t>
      </w:r>
      <w:proofErr w:type="gramEnd"/>
      <w:r>
        <w:rPr>
          <w:rFonts w:ascii="宋体" w:hAnsi="宋体" w:cs="黑体" w:hint="eastAsia"/>
          <w:color w:val="000000" w:themeColor="text1"/>
          <w:sz w:val="24"/>
        </w:rPr>
        <w:t>内完成供货及安装调试（具体要求以采购人需求为准）</w:t>
      </w:r>
      <w:r>
        <w:rPr>
          <w:rFonts w:ascii="宋体" w:hAnsi="宋体" w:hint="eastAsia"/>
          <w:bCs/>
          <w:color w:val="000000" w:themeColor="text1"/>
          <w:kern w:val="0"/>
          <w:sz w:val="24"/>
        </w:rPr>
        <w:t>质保期限：按照“交钥匙工程”的标准报价，货物交付使用后，必须提供免费保修期的期限至少为</w:t>
      </w:r>
      <w:r>
        <w:rPr>
          <w:rFonts w:ascii="宋体" w:hAnsi="宋体" w:hint="eastAsia"/>
          <w:bCs/>
          <w:color w:val="000000" w:themeColor="text1"/>
          <w:kern w:val="0"/>
          <w:sz w:val="24"/>
          <w:highlight w:val="yellow"/>
        </w:rPr>
        <w:t>一年</w:t>
      </w:r>
      <w:r>
        <w:rPr>
          <w:rFonts w:ascii="宋体" w:hAnsi="宋体" w:hint="eastAsia"/>
          <w:bCs/>
          <w:color w:val="000000" w:themeColor="text1"/>
          <w:kern w:val="0"/>
          <w:sz w:val="24"/>
        </w:rPr>
        <w:t>。</w:t>
      </w:r>
    </w:p>
    <w:p w:rsidR="0045035E" w:rsidRDefault="00E8476D">
      <w:pPr>
        <w:spacing w:line="360" w:lineRule="exact"/>
        <w:ind w:firstLineChars="200" w:firstLine="480"/>
        <w:contextualSpacing/>
        <w:jc w:val="left"/>
        <w:rPr>
          <w:rFonts w:ascii="宋体" w:hAnsi="宋体"/>
          <w:color w:val="000000" w:themeColor="text1"/>
          <w:sz w:val="24"/>
        </w:rPr>
      </w:pPr>
      <w:r>
        <w:rPr>
          <w:rFonts w:ascii="宋体" w:hAnsi="宋体" w:cs="宋体" w:hint="eastAsia"/>
          <w:color w:val="000000" w:themeColor="text1"/>
          <w:kern w:val="0"/>
          <w:sz w:val="24"/>
        </w:rPr>
        <w:t>2、</w:t>
      </w:r>
      <w:r>
        <w:rPr>
          <w:rFonts w:ascii="宋体" w:hAnsi="宋体" w:hint="eastAsia"/>
          <w:color w:val="000000" w:themeColor="text1"/>
          <w:kern w:val="0"/>
          <w:sz w:val="24"/>
          <w:lang w:val="zh-CN"/>
        </w:rPr>
        <w:t>在质保期内，供应商应负责对其提供的设备进行现场维修、损坏件更换，不收取额外费用。</w:t>
      </w:r>
      <w:r>
        <w:rPr>
          <w:rFonts w:ascii="宋体" w:hAnsi="宋体" w:hint="eastAsia"/>
          <w:color w:val="000000" w:themeColor="text1"/>
          <w:sz w:val="24"/>
        </w:rPr>
        <w:t>所有货物保修服务方式均为</w:t>
      </w:r>
      <w:r>
        <w:rPr>
          <w:rFonts w:ascii="宋体" w:hAnsi="宋体" w:hint="eastAsia"/>
          <w:color w:val="000000" w:themeColor="text1"/>
          <w:kern w:val="0"/>
          <w:sz w:val="24"/>
          <w:lang w:val="zh-CN"/>
        </w:rPr>
        <w:t>供应商</w:t>
      </w:r>
      <w:r>
        <w:rPr>
          <w:rFonts w:ascii="宋体" w:hAnsi="宋体" w:hint="eastAsia"/>
          <w:color w:val="000000" w:themeColor="text1"/>
          <w:sz w:val="24"/>
        </w:rPr>
        <w:t>上门保修，由</w:t>
      </w:r>
      <w:r>
        <w:rPr>
          <w:rFonts w:ascii="宋体" w:hAnsi="宋体" w:hint="eastAsia"/>
          <w:color w:val="000000" w:themeColor="text1"/>
          <w:kern w:val="0"/>
          <w:sz w:val="24"/>
          <w:lang w:val="zh-CN"/>
        </w:rPr>
        <w:t>供应商</w:t>
      </w:r>
      <w:r>
        <w:rPr>
          <w:rFonts w:ascii="宋体" w:hAnsi="宋体" w:hint="eastAsia"/>
          <w:color w:val="000000" w:themeColor="text1"/>
          <w:sz w:val="24"/>
        </w:rPr>
        <w:t>派员到货物使用现场维修，所产生的一切费用由</w:t>
      </w:r>
      <w:r>
        <w:rPr>
          <w:rFonts w:ascii="宋体" w:hAnsi="宋体" w:hint="eastAsia"/>
          <w:color w:val="000000" w:themeColor="text1"/>
          <w:kern w:val="0"/>
          <w:sz w:val="24"/>
          <w:lang w:val="zh-CN"/>
        </w:rPr>
        <w:t>供应商</w:t>
      </w:r>
      <w:r>
        <w:rPr>
          <w:rFonts w:ascii="宋体" w:hAnsi="宋体" w:hint="eastAsia"/>
          <w:color w:val="000000" w:themeColor="text1"/>
          <w:sz w:val="24"/>
        </w:rPr>
        <w:t>承担。</w:t>
      </w:r>
    </w:p>
    <w:p w:rsidR="0045035E" w:rsidRDefault="00E8476D">
      <w:pPr>
        <w:widowControl/>
        <w:spacing w:line="360" w:lineRule="exact"/>
        <w:ind w:firstLineChars="200" w:firstLine="480"/>
        <w:contextualSpacing/>
        <w:jc w:val="left"/>
        <w:rPr>
          <w:rFonts w:ascii="宋体" w:hAnsi="宋体" w:cs="宋体"/>
          <w:b/>
          <w:color w:val="000000" w:themeColor="text1"/>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w:t>
      </w:r>
      <w:r>
        <w:rPr>
          <w:rFonts w:ascii="宋体" w:hAnsi="宋体" w:hint="eastAsia"/>
          <w:color w:val="000000" w:themeColor="text1"/>
          <w:kern w:val="0"/>
          <w:sz w:val="24"/>
          <w:lang w:val="zh-CN"/>
        </w:rPr>
        <w:t>供应商</w:t>
      </w:r>
      <w:r>
        <w:rPr>
          <w:rFonts w:ascii="宋体" w:hAnsi="宋体" w:hint="eastAsia"/>
          <w:bCs/>
          <w:color w:val="000000" w:themeColor="text1"/>
          <w:kern w:val="0"/>
          <w:sz w:val="24"/>
        </w:rPr>
        <w:t>提供的货物未达到招标文件规定要求或供货延误，对采购人造成损失的，由供应商承担一切责任，并依据合同条款赔偿所造成的损失</w:t>
      </w:r>
      <w:r>
        <w:rPr>
          <w:rFonts w:ascii="宋体" w:hAnsi="宋体" w:cs="宋体" w:hint="eastAsia"/>
          <w:color w:val="000000" w:themeColor="text1"/>
          <w:kern w:val="0"/>
          <w:sz w:val="24"/>
          <w:lang w:val="zh-CN"/>
        </w:rPr>
        <w:t>。</w:t>
      </w:r>
    </w:p>
    <w:p w:rsidR="0045035E" w:rsidRDefault="00E8476D">
      <w:pPr>
        <w:spacing w:line="360" w:lineRule="exact"/>
        <w:ind w:firstLineChars="196" w:firstLine="472"/>
        <w:contextualSpacing/>
        <w:rPr>
          <w:rFonts w:ascii="宋体" w:hAnsi="宋体"/>
          <w:b/>
          <w:color w:val="000000" w:themeColor="text1"/>
          <w:kern w:val="0"/>
          <w:sz w:val="24"/>
        </w:rPr>
      </w:pPr>
      <w:r>
        <w:rPr>
          <w:rFonts w:ascii="宋体" w:hAnsi="宋体" w:hint="eastAsia"/>
          <w:b/>
          <w:color w:val="FF0000"/>
          <w:kern w:val="0"/>
          <w:sz w:val="24"/>
          <w:lang w:val="zh-CN"/>
        </w:rPr>
        <w:t>说明：为与采购人已有产品设备适配，本次采购产品清单中采购品目、规格型号、单位、数量以及服务条款均为实质性要求，不允许负偏离，否则作为无效投标。</w:t>
      </w:r>
    </w:p>
    <w:p w:rsidR="0045035E" w:rsidRDefault="00E8476D">
      <w:pPr>
        <w:widowControl/>
        <w:jc w:val="left"/>
        <w:rPr>
          <w:rFonts w:ascii="宋体" w:hAnsi="宋体"/>
          <w:b/>
          <w:color w:val="000000" w:themeColor="text1"/>
          <w:kern w:val="0"/>
          <w:sz w:val="24"/>
        </w:rPr>
      </w:pPr>
      <w:r>
        <w:rPr>
          <w:rFonts w:ascii="宋体" w:hAnsi="宋体"/>
          <w:b/>
          <w:color w:val="000000" w:themeColor="text1"/>
          <w:kern w:val="0"/>
          <w:sz w:val="24"/>
        </w:rPr>
        <w:br w:type="page"/>
      </w:r>
    </w:p>
    <w:p w:rsidR="0045035E" w:rsidRDefault="00E8476D">
      <w:pPr>
        <w:spacing w:afterLines="50" w:after="120"/>
        <w:jc w:val="center"/>
        <w:rPr>
          <w:rFonts w:ascii="黑体" w:eastAsia="黑体" w:hAnsi="Arial" w:cs="Arial"/>
          <w:color w:val="000000" w:themeColor="text1"/>
          <w:sz w:val="24"/>
          <w:lang w:val="zh-CN"/>
        </w:rPr>
      </w:pPr>
      <w:r>
        <w:rPr>
          <w:rFonts w:ascii="黑体" w:eastAsia="黑体" w:hAnsi="Arial" w:cs="Arial" w:hint="eastAsia"/>
          <w:color w:val="000000" w:themeColor="text1"/>
          <w:sz w:val="36"/>
          <w:szCs w:val="36"/>
          <w:lang w:val="zh-CN"/>
        </w:rPr>
        <w:lastRenderedPageBreak/>
        <w:t>第三章 合同主要条款及格式</w:t>
      </w:r>
    </w:p>
    <w:p w:rsidR="0045035E" w:rsidRDefault="00E8476D">
      <w:pPr>
        <w:spacing w:line="340" w:lineRule="exact"/>
        <w:contextualSpacing/>
        <w:rPr>
          <w:rFonts w:ascii="宋体" w:hAnsi="宋体"/>
          <w:color w:val="000000" w:themeColor="text1"/>
          <w:sz w:val="24"/>
        </w:rPr>
      </w:pPr>
      <w:r>
        <w:rPr>
          <w:rFonts w:ascii="宋体" w:hAnsi="宋体" w:hint="eastAsia"/>
          <w:color w:val="000000" w:themeColor="text1"/>
          <w:sz w:val="24"/>
        </w:rPr>
        <w:t>采购人（甲方）：</w:t>
      </w:r>
      <w:r>
        <w:rPr>
          <w:rFonts w:ascii="宋体" w:hAnsi="宋体" w:hint="eastAsia"/>
          <w:color w:val="000000" w:themeColor="text1"/>
          <w:sz w:val="24"/>
          <w:u w:val="single"/>
        </w:rPr>
        <w:t>南京技师学院</w:t>
      </w:r>
    </w:p>
    <w:p w:rsidR="0045035E" w:rsidRDefault="00E8476D">
      <w:pPr>
        <w:spacing w:line="340" w:lineRule="exact"/>
        <w:contextualSpacing/>
        <w:rPr>
          <w:rFonts w:ascii="宋体" w:hAnsi="宋体"/>
          <w:color w:val="000000" w:themeColor="text1"/>
          <w:sz w:val="24"/>
        </w:rPr>
      </w:pPr>
      <w:r>
        <w:rPr>
          <w:rFonts w:ascii="宋体" w:hAnsi="宋体" w:hint="eastAsia"/>
          <w:color w:val="000000" w:themeColor="text1"/>
          <w:sz w:val="24"/>
        </w:rPr>
        <w:t>供应商（乙方）：</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第一条：货物名称及数量</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乙方根据甲方要求提供下列货物：货物名称、规格及数量详见“报价表”</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第二条：合同总价款</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1、本合同项下总价款为（大写）人民币，分项价款在乙方“投标报价表”中有明确规定；</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2、本合同总价款</w:t>
      </w:r>
      <w:r>
        <w:rPr>
          <w:rFonts w:ascii="宋体" w:hAnsi="宋体" w:hint="eastAsia"/>
          <w:color w:val="000000" w:themeColor="text1"/>
          <w:kern w:val="0"/>
          <w:sz w:val="24"/>
          <w:lang w:val="zh-CN"/>
        </w:rPr>
        <w:t>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3、本合同总价款还包含乙方应当提供的伴随服务/售后服务费用。</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第三条：组成本合同的有关文件</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下列关于</w:t>
      </w:r>
      <w:r>
        <w:rPr>
          <w:rFonts w:ascii="宋体" w:hAnsi="宋体" w:hint="eastAsia"/>
          <w:b/>
          <w:color w:val="000000" w:themeColor="text1"/>
          <w:sz w:val="24"/>
          <w:highlight w:val="yellow"/>
          <w:lang w:val="zh-CN"/>
        </w:rPr>
        <w:t>2024-2025学年第一学期现代服务系幼教教研室实习材料采购（形象设计）</w:t>
      </w:r>
      <w:r>
        <w:rPr>
          <w:rFonts w:ascii="宋体" w:hAnsi="宋体" w:hint="eastAsia"/>
          <w:color w:val="000000" w:themeColor="text1"/>
          <w:sz w:val="24"/>
        </w:rPr>
        <w:t>的采购文件及有关附件是本合同不可分割的组成部分，与本合同具有同等法律效力，这些文件包括但不限于：⑴乙方提供的报价文件（报价单）；⑵技术规格响应表；⑶服务承诺；⑷甲乙双方商定的其他文件。</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第四条：质量保证</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乙方应保证货物是全新、未使用过的原装合格正品，并完全符合合同规定的质量、规格和性能的要求。乙方应保证其提供的货物在正确安装、正常使用和正常保养条件下，在其使用寿命内具有良好的性能。</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lang w:val="zh-CN"/>
        </w:rPr>
        <w:t>本项目质保期为</w:t>
      </w:r>
      <w:r>
        <w:rPr>
          <w:rFonts w:ascii="宋体" w:hAnsi="宋体" w:hint="eastAsia"/>
          <w:color w:val="000000" w:themeColor="text1"/>
          <w:sz w:val="24"/>
          <w:highlight w:val="yellow"/>
          <w:u w:val="single"/>
        </w:rPr>
        <w:t>一</w:t>
      </w:r>
      <w:r>
        <w:rPr>
          <w:rFonts w:ascii="宋体" w:hAnsi="宋体" w:hint="eastAsia"/>
          <w:color w:val="000000" w:themeColor="text1"/>
          <w:sz w:val="24"/>
          <w:highlight w:val="yellow"/>
          <w:lang w:val="zh-CN"/>
        </w:rPr>
        <w:t>年</w:t>
      </w:r>
      <w:r>
        <w:rPr>
          <w:rFonts w:ascii="宋体" w:hAnsi="宋体" w:hint="eastAsia"/>
          <w:color w:val="000000" w:themeColor="text1"/>
          <w:sz w:val="24"/>
          <w:lang w:val="zh-CN"/>
        </w:rPr>
        <w:t>。</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第五条：交货和验收</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1、乙方应</w:t>
      </w:r>
      <w:r>
        <w:rPr>
          <w:rFonts w:ascii="宋体" w:hAnsi="宋体" w:hint="eastAsia"/>
          <w:color w:val="000000" w:themeColor="text1"/>
          <w:sz w:val="24"/>
          <w:highlight w:val="yellow"/>
        </w:rPr>
        <w:t>在</w:t>
      </w:r>
      <w:r>
        <w:rPr>
          <w:rFonts w:ascii="宋体" w:hAnsi="宋体" w:hint="eastAsia"/>
          <w:color w:val="000000" w:themeColor="text1"/>
          <w:sz w:val="24"/>
          <w:highlight w:val="yellow"/>
          <w:u w:val="single"/>
        </w:rPr>
        <w:t>2024</w:t>
      </w:r>
      <w:r>
        <w:rPr>
          <w:rFonts w:ascii="宋体" w:hAnsi="宋体" w:hint="eastAsia"/>
          <w:color w:val="000000" w:themeColor="text1"/>
          <w:sz w:val="24"/>
          <w:highlight w:val="yellow"/>
        </w:rPr>
        <w:t>年</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rPr>
        <w:t>月</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rPr>
        <w:t>日</w:t>
      </w:r>
      <w:r>
        <w:rPr>
          <w:rFonts w:ascii="宋体" w:hAnsi="宋体" w:hint="eastAsia"/>
          <w:color w:val="000000" w:themeColor="text1"/>
          <w:sz w:val="24"/>
        </w:rPr>
        <w:t>前将货物交付甲方；本合同项下货物应整体交付。</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2、乙方交付的货物应当完全符合本合同或者招投标文件所规定的货物、数量、外观质量、及货物包装是否完好，安装调试是否合格，用户手册、原厂保修卡、随机资料及配件、随机工具等是否齐全。</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第六条：伴随服务/售后服务</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1、乙方应按照国家有关法律法规规章和“三包”规定以及合同所附的“服务承诺”提供服务；</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2、所有货物保修服务方式均为乙方上门保修，由乙方派员到货物使用现场维修，所产生的一切费用由乙方承担。</w:t>
      </w:r>
    </w:p>
    <w:p w:rsidR="0045035E" w:rsidRDefault="00E8476D">
      <w:pPr>
        <w:spacing w:line="340" w:lineRule="exact"/>
        <w:contextualSpacing/>
        <w:jc w:val="left"/>
        <w:rPr>
          <w:rFonts w:ascii="宋体" w:hAnsi="宋体"/>
          <w:b/>
          <w:bCs/>
          <w:color w:val="000000" w:themeColor="text1"/>
          <w:sz w:val="24"/>
          <w:lang w:val="zh-CN"/>
        </w:rPr>
      </w:pPr>
      <w:r>
        <w:rPr>
          <w:rFonts w:ascii="宋体" w:hAnsi="宋体" w:hint="eastAsia"/>
          <w:b/>
          <w:color w:val="000000" w:themeColor="text1"/>
          <w:sz w:val="24"/>
        </w:rPr>
        <w:t>第七条：</w:t>
      </w:r>
      <w:r>
        <w:rPr>
          <w:rFonts w:ascii="宋体" w:hAnsi="宋体" w:hint="eastAsia"/>
          <w:b/>
          <w:bCs/>
          <w:color w:val="000000" w:themeColor="text1"/>
          <w:sz w:val="24"/>
          <w:lang w:val="zh-CN"/>
        </w:rPr>
        <w:t>履约保证金</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1、履约保证金为</w:t>
      </w:r>
      <w:r>
        <w:rPr>
          <w:rFonts w:ascii="宋体" w:hAnsi="宋体" w:hint="eastAsia"/>
          <w:color w:val="000000" w:themeColor="text1"/>
          <w:sz w:val="24"/>
          <w:highlight w:val="yellow"/>
          <w:u w:val="single"/>
        </w:rPr>
        <w:t>0</w:t>
      </w:r>
      <w:r>
        <w:rPr>
          <w:rFonts w:ascii="宋体" w:hAnsi="宋体" w:hint="eastAsia"/>
          <w:color w:val="000000" w:themeColor="text1"/>
          <w:sz w:val="24"/>
          <w:highlight w:val="yellow"/>
          <w:lang w:val="zh-CN"/>
        </w:rPr>
        <w:t>元</w:t>
      </w:r>
      <w:r>
        <w:rPr>
          <w:rFonts w:ascii="宋体" w:hAnsi="宋体" w:hint="eastAsia"/>
          <w:color w:val="000000" w:themeColor="text1"/>
          <w:sz w:val="24"/>
          <w:lang w:val="zh-CN"/>
        </w:rPr>
        <w:t>（不高于合同价的10%），在合同签订之前交于甲方。</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color w:val="000000" w:themeColor="text1"/>
          <w:sz w:val="24"/>
          <w:lang w:val="zh-CN"/>
        </w:rPr>
        <w:t>2</w:t>
      </w:r>
      <w:r>
        <w:rPr>
          <w:rFonts w:ascii="宋体" w:hAnsi="宋体" w:hint="eastAsia"/>
          <w:color w:val="000000" w:themeColor="text1"/>
          <w:sz w:val="24"/>
          <w:lang w:val="zh-CN"/>
        </w:rPr>
        <w:t>、如乙方未能履行合同规定的义务，甲方有权从履约保证金中取得补偿；</w:t>
      </w:r>
    </w:p>
    <w:p w:rsidR="0045035E" w:rsidRDefault="00E8476D">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color w:val="000000" w:themeColor="text1"/>
          <w:sz w:val="24"/>
          <w:lang w:val="zh-CN"/>
        </w:rPr>
        <w:t>3</w:t>
      </w:r>
      <w:r>
        <w:rPr>
          <w:rFonts w:ascii="宋体" w:hAnsi="宋体" w:hint="eastAsia"/>
          <w:color w:val="000000" w:themeColor="text1"/>
          <w:sz w:val="24"/>
          <w:lang w:val="zh-CN"/>
        </w:rPr>
        <w:t>、履约保证金在项目验收合格后十个工作日内无息退还给乙方；</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第八条：货款支付</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highlight w:val="yellow"/>
        </w:rPr>
        <w:t>货物进场经验收合格后，甲方收到乙方开具的发票后，30个工作日内一次性付款。</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第九条：违约责任</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lastRenderedPageBreak/>
        <w:t>1、甲方无正当理由拒收货物、拒付货款的，由甲方向乙方偿付合同总价的5%违约金；</w:t>
      </w:r>
    </w:p>
    <w:p w:rsidR="0045035E" w:rsidRDefault="00E8476D">
      <w:pPr>
        <w:tabs>
          <w:tab w:val="left" w:pos="360"/>
        </w:tabs>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、甲方未按合同规定的期限向乙方支付货款的，每逾期1天甲方向乙方偿付欠款总额的5‰ 滞纳金，但累计滞纳金总额不超过欠款总额的5%；</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3、如乙方不能交付货物，乙方应向甲方支付合同总价20%的违约金；</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4、乙方逾期交付货物的，每逾期1天，乙方向甲方偿付逾期交货部分货款总额的5‰ 滞纳金，如乙方逾期交货达（10）天，甲方有权解除合同，解除合同的通知自到达乙方时生效；同时</w:t>
      </w:r>
      <w:r>
        <w:rPr>
          <w:rFonts w:ascii="宋体" w:hAnsi="宋体"/>
          <w:color w:val="000000" w:themeColor="text1"/>
          <w:sz w:val="24"/>
        </w:rPr>
        <w:t>,</w:t>
      </w:r>
      <w:r>
        <w:rPr>
          <w:rFonts w:ascii="宋体" w:hAnsi="宋体" w:hint="eastAsia"/>
          <w:color w:val="000000" w:themeColor="text1"/>
          <w:sz w:val="24"/>
        </w:rPr>
        <w:t>乙方应按合同总价的</w:t>
      </w:r>
      <w:r>
        <w:rPr>
          <w:rFonts w:ascii="宋体" w:hAnsi="宋体"/>
          <w:color w:val="000000" w:themeColor="text1"/>
          <w:sz w:val="24"/>
        </w:rPr>
        <w:t xml:space="preserve">20% </w:t>
      </w:r>
      <w:r>
        <w:rPr>
          <w:rFonts w:ascii="宋体" w:hAnsi="宋体" w:hint="eastAsia"/>
          <w:color w:val="000000" w:themeColor="text1"/>
          <w:sz w:val="24"/>
        </w:rPr>
        <w:t>向甲方支付违约金；</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、乙方所交付的货物品种、型号、规格不符合合同规定的，甲方有权拒收。甲方拒收的，乙方应向甲方支付合同总价20%的违约金；</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6、在乙方承诺的或国家规定的质量保证期内（取两者中最长的期限），如经乙方两次维修或更换，货物仍不能达到合同约定的质量标准，甲方有权退货，乙方应退回全部货款，并按第3款处理；同时，违约金不足以弥补甲方损失的，乙方还须赔偿甲方因此遭受的损失；</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、乙方未按合同的规定和“服务承诺”提供伴随服务/售后服务的，应按合同总价款</w:t>
      </w:r>
      <w:r>
        <w:rPr>
          <w:rFonts w:ascii="宋体" w:hAnsi="宋体"/>
          <w:color w:val="000000" w:themeColor="text1"/>
          <w:sz w:val="24"/>
        </w:rPr>
        <w:t>3</w:t>
      </w:r>
      <w:r>
        <w:rPr>
          <w:rFonts w:ascii="宋体" w:hAnsi="宋体" w:hint="eastAsia"/>
          <w:color w:val="000000" w:themeColor="text1"/>
          <w:sz w:val="24"/>
        </w:rPr>
        <w:t>%向甲方承担违约责任。</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第十条：争议的解决</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1、因货物的质量问题发生争议的，应当邀请国家认可的质量检测机构对货物质量进行鉴定。货物符合标准的，鉴定费用由甲方承担；货物不符合质量标准的，鉴定费用由乙方承担；</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2、因履行本合同引起的或与本合同有关的争议，甲、乙双方应首先通过友好协商解决，如协商不能解决争议，则采取以下第（1）种方式解决争议：（1）向甲方所在地有管辖权的人民法院提起诉讼；（</w:t>
      </w:r>
      <w:r>
        <w:rPr>
          <w:rFonts w:ascii="宋体" w:hAnsi="宋体"/>
          <w:color w:val="000000" w:themeColor="text1"/>
          <w:sz w:val="24"/>
        </w:rPr>
        <w:t>2</w:t>
      </w:r>
      <w:r>
        <w:rPr>
          <w:rFonts w:ascii="宋体" w:hAnsi="宋体" w:hint="eastAsia"/>
          <w:color w:val="000000" w:themeColor="text1"/>
          <w:sz w:val="24"/>
        </w:rPr>
        <w:t>）向南京仲裁委员会按其仲裁规则申请仲裁。</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第十一条：诚实信用</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乙方应诚实信用，严格按照招标文件要求和投标承诺履行合同，不向甲方进行商业贿赂或者提供不正当利益。</w:t>
      </w:r>
    </w:p>
    <w:p w:rsidR="0045035E" w:rsidRDefault="00E8476D">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第十二条：合同生效及其他</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1、本合同自签订之日起生效；</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、本合同一式四份，具有同等法律效力；</w:t>
      </w:r>
    </w:p>
    <w:p w:rsidR="0045035E" w:rsidRDefault="00E8476D">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、本合同应按照中华人民共和国的现行法律进行解释。</w:t>
      </w:r>
    </w:p>
    <w:p w:rsidR="0045035E" w:rsidRDefault="0045035E">
      <w:pPr>
        <w:spacing w:line="360" w:lineRule="exact"/>
        <w:contextualSpacing/>
        <w:jc w:val="left"/>
        <w:rPr>
          <w:rFonts w:ascii="宋体" w:hAnsi="宋体"/>
          <w:color w:val="000000" w:themeColor="text1"/>
          <w:sz w:val="24"/>
        </w:rPr>
      </w:pP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甲方：（公章）                                 乙方：（公章）</w:t>
      </w:r>
    </w:p>
    <w:p w:rsidR="0045035E" w:rsidRDefault="0045035E">
      <w:pPr>
        <w:spacing w:line="280" w:lineRule="exact"/>
        <w:contextualSpacing/>
        <w:rPr>
          <w:rFonts w:ascii="宋体" w:hAnsi="宋体"/>
          <w:color w:val="000000" w:themeColor="text1"/>
          <w:sz w:val="24"/>
        </w:rPr>
      </w:pP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法定代表人或其委托代表（签字盖章）：            法定代表人或其委托代表（签字盖章）：</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地址：                                        地址：</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电话：                                        电话：</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开户银行：                                    开户银行：</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账号：                                        账号：</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电话：                                        电话：</w:t>
      </w:r>
    </w:p>
    <w:p w:rsidR="0045035E" w:rsidRDefault="00E8476D">
      <w:pPr>
        <w:spacing w:line="280" w:lineRule="exact"/>
        <w:contextualSpacing/>
        <w:rPr>
          <w:rFonts w:ascii="宋体" w:hAnsi="宋体"/>
          <w:color w:val="000000" w:themeColor="text1"/>
          <w:sz w:val="24"/>
        </w:rPr>
      </w:pPr>
      <w:r>
        <w:rPr>
          <w:rFonts w:ascii="宋体" w:hAnsi="宋体" w:hint="eastAsia"/>
          <w:color w:val="000000" w:themeColor="text1"/>
          <w:sz w:val="24"/>
        </w:rPr>
        <w:t>邮编：                                        邮编：</w:t>
      </w:r>
    </w:p>
    <w:p w:rsidR="0045035E" w:rsidRDefault="00E8476D">
      <w:pPr>
        <w:spacing w:line="280" w:lineRule="exact"/>
        <w:ind w:firstLineChars="300" w:firstLine="720"/>
        <w:contextualSpacing/>
        <w:rPr>
          <w:rFonts w:ascii="黑体" w:eastAsia="黑体"/>
          <w:b/>
          <w:bCs/>
          <w:color w:val="000000" w:themeColor="text1"/>
          <w:sz w:val="24"/>
          <w:lang w:val="zh-CN"/>
        </w:rPr>
      </w:pPr>
      <w:r>
        <w:rPr>
          <w:rFonts w:ascii="宋体" w:hAnsi="宋体" w:hint="eastAsia"/>
          <w:color w:val="000000" w:themeColor="text1"/>
          <w:sz w:val="24"/>
        </w:rPr>
        <w:t>年    月    日                                年    月     日</w:t>
      </w:r>
      <w:r>
        <w:rPr>
          <w:rFonts w:ascii="黑体" w:eastAsia="黑体"/>
          <w:b/>
          <w:bCs/>
          <w:color w:val="000000" w:themeColor="text1"/>
          <w:sz w:val="24"/>
          <w:lang w:val="zh-CN"/>
        </w:rPr>
        <w:br w:type="page"/>
      </w:r>
    </w:p>
    <w:p w:rsidR="0045035E" w:rsidRDefault="00E8476D">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rsidR="0045035E" w:rsidRDefault="0045035E">
      <w:pPr>
        <w:spacing w:line="360" w:lineRule="auto"/>
        <w:jc w:val="center"/>
        <w:rPr>
          <w:rFonts w:ascii="宋体" w:hAnsi="宋体" w:cs="宋体"/>
          <w:sz w:val="72"/>
        </w:rPr>
      </w:pPr>
    </w:p>
    <w:p w:rsidR="0045035E" w:rsidRDefault="00E8476D">
      <w:pPr>
        <w:spacing w:line="360" w:lineRule="auto"/>
        <w:jc w:val="center"/>
        <w:rPr>
          <w:rFonts w:ascii="宋体" w:hAnsi="宋体" w:cs="宋体"/>
          <w:sz w:val="24"/>
        </w:rPr>
      </w:pPr>
      <w:r>
        <w:rPr>
          <w:rFonts w:ascii="宋体" w:hAnsi="宋体" w:cs="宋体" w:hint="eastAsia"/>
          <w:b/>
          <w:bCs/>
          <w:sz w:val="44"/>
          <w:szCs w:val="44"/>
        </w:rPr>
        <w:t>（正本/副本）</w:t>
      </w:r>
    </w:p>
    <w:p w:rsidR="0045035E" w:rsidRDefault="0045035E">
      <w:pPr>
        <w:widowControl/>
        <w:jc w:val="left"/>
        <w:rPr>
          <w:rFonts w:ascii="宋体" w:hAnsi="宋体" w:cs="宋体"/>
          <w:b/>
          <w:bCs/>
          <w:sz w:val="24"/>
          <w:lang w:val="zh-CN"/>
        </w:rPr>
      </w:pPr>
    </w:p>
    <w:p w:rsidR="0045035E" w:rsidRDefault="0045035E">
      <w:pPr>
        <w:spacing w:line="360" w:lineRule="auto"/>
        <w:jc w:val="center"/>
        <w:rPr>
          <w:rFonts w:ascii="宋体" w:hAnsi="宋体" w:cs="宋体"/>
          <w:sz w:val="72"/>
        </w:rPr>
      </w:pPr>
    </w:p>
    <w:p w:rsidR="0045035E" w:rsidRDefault="00E8476D">
      <w:pPr>
        <w:spacing w:line="360" w:lineRule="auto"/>
        <w:jc w:val="center"/>
        <w:rPr>
          <w:rFonts w:ascii="宋体" w:hAnsi="宋体" w:cs="宋体"/>
          <w:sz w:val="72"/>
        </w:rPr>
      </w:pPr>
      <w:r>
        <w:rPr>
          <w:rFonts w:ascii="宋体" w:hAnsi="宋体" w:cs="宋体" w:hint="eastAsia"/>
          <w:sz w:val="72"/>
        </w:rPr>
        <w:t>询价响应文件</w:t>
      </w:r>
    </w:p>
    <w:p w:rsidR="0045035E" w:rsidRDefault="0045035E">
      <w:pPr>
        <w:spacing w:line="360" w:lineRule="auto"/>
        <w:jc w:val="center"/>
        <w:rPr>
          <w:rFonts w:ascii="宋体" w:hAnsi="宋体" w:cs="宋体"/>
          <w:sz w:val="36"/>
        </w:rPr>
      </w:pPr>
    </w:p>
    <w:p w:rsidR="0045035E" w:rsidRDefault="0045035E">
      <w:pPr>
        <w:spacing w:line="360" w:lineRule="auto"/>
        <w:jc w:val="center"/>
        <w:rPr>
          <w:rFonts w:ascii="宋体" w:hAnsi="宋体" w:cs="宋体"/>
          <w:sz w:val="36"/>
        </w:rPr>
      </w:pPr>
    </w:p>
    <w:p w:rsidR="0045035E" w:rsidRDefault="00E8476D">
      <w:pPr>
        <w:spacing w:line="360" w:lineRule="auto"/>
        <w:ind w:firstLineChars="300" w:firstLine="1080"/>
        <w:rPr>
          <w:rFonts w:ascii="宋体" w:hAnsi="宋体" w:cs="宋体"/>
          <w:sz w:val="36"/>
        </w:rPr>
      </w:pPr>
      <w:r>
        <w:rPr>
          <w:rFonts w:ascii="宋体" w:hAnsi="宋体" w:cs="宋体" w:hint="eastAsia"/>
          <w:sz w:val="36"/>
        </w:rPr>
        <w:t>项 目 编号：</w:t>
      </w:r>
      <w:bookmarkStart w:id="5" w:name="_Hlk127540089"/>
      <w:r>
        <w:rPr>
          <w:rFonts w:ascii="宋体" w:hAnsi="宋体" w:cs="宋体" w:hint="eastAsia"/>
          <w:sz w:val="36"/>
        </w:rPr>
        <w:t>_______</w:t>
      </w:r>
      <w:bookmarkEnd w:id="5"/>
      <w:r>
        <w:rPr>
          <w:rFonts w:ascii="宋体" w:hAnsi="宋体" w:cs="宋体" w:hint="eastAsia"/>
          <w:sz w:val="36"/>
        </w:rPr>
        <w:t>___________________</w:t>
      </w:r>
    </w:p>
    <w:p w:rsidR="0045035E" w:rsidRDefault="00E8476D">
      <w:pPr>
        <w:spacing w:line="360" w:lineRule="auto"/>
        <w:ind w:firstLineChars="300" w:firstLine="1080"/>
        <w:rPr>
          <w:rFonts w:ascii="宋体" w:hAnsi="宋体" w:cs="宋体"/>
          <w:sz w:val="36"/>
          <w:u w:val="single"/>
        </w:rPr>
      </w:pPr>
      <w:r>
        <w:rPr>
          <w:rFonts w:ascii="宋体" w:hAnsi="宋体" w:cs="宋体" w:hint="eastAsia"/>
          <w:sz w:val="36"/>
        </w:rPr>
        <w:t>项 目 名称：__________________________</w:t>
      </w:r>
    </w:p>
    <w:p w:rsidR="0045035E" w:rsidRDefault="0045035E">
      <w:pPr>
        <w:spacing w:line="360" w:lineRule="auto"/>
        <w:rPr>
          <w:rFonts w:ascii="宋体" w:hAnsi="宋体" w:cs="宋体"/>
          <w:sz w:val="36"/>
        </w:rPr>
      </w:pPr>
    </w:p>
    <w:p w:rsidR="0045035E" w:rsidRDefault="0045035E">
      <w:pPr>
        <w:spacing w:line="360" w:lineRule="auto"/>
        <w:rPr>
          <w:rFonts w:ascii="宋体" w:hAnsi="宋体" w:cs="宋体"/>
          <w:sz w:val="36"/>
        </w:rPr>
      </w:pPr>
    </w:p>
    <w:p w:rsidR="0045035E" w:rsidRDefault="00E8476D">
      <w:pPr>
        <w:spacing w:line="360" w:lineRule="auto"/>
        <w:ind w:left="1440" w:hangingChars="400" w:hanging="1440"/>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 xml:space="preserve">： （加盖公章）         </w:t>
      </w:r>
      <w:r>
        <w:rPr>
          <w:rFonts w:ascii="宋体" w:hAnsi="宋体" w:cs="宋体" w:hint="eastAsia"/>
          <w:sz w:val="36"/>
        </w:rPr>
        <w:t xml:space="preserve">        授权代表签名：_______________________</w:t>
      </w:r>
    </w:p>
    <w:p w:rsidR="0045035E" w:rsidRDefault="00E8476D">
      <w:pPr>
        <w:spacing w:line="360" w:lineRule="auto"/>
        <w:rPr>
          <w:rFonts w:ascii="宋体" w:hAnsi="宋体" w:cs="宋体"/>
          <w:sz w:val="36"/>
        </w:rPr>
      </w:pPr>
      <w:r>
        <w:rPr>
          <w:rFonts w:ascii="宋体" w:hAnsi="宋体" w:cs="宋体" w:hint="eastAsia"/>
          <w:sz w:val="36"/>
        </w:rPr>
        <w:t xml:space="preserve">       授权代表电话：_______________________</w:t>
      </w:r>
    </w:p>
    <w:p w:rsidR="0045035E" w:rsidRDefault="00E8476D">
      <w:pPr>
        <w:spacing w:line="360" w:lineRule="auto"/>
        <w:rPr>
          <w:rFonts w:ascii="宋体" w:hAnsi="宋体" w:cs="宋体"/>
          <w:sz w:val="36"/>
        </w:rPr>
      </w:pPr>
      <w:r>
        <w:rPr>
          <w:rFonts w:ascii="宋体" w:hAnsi="宋体" w:cs="宋体" w:hint="eastAsia"/>
          <w:sz w:val="36"/>
        </w:rPr>
        <w:t xml:space="preserve">       日      期 ：_______________________</w:t>
      </w:r>
    </w:p>
    <w:p w:rsidR="0045035E" w:rsidRDefault="0045035E">
      <w:pPr>
        <w:spacing w:line="360" w:lineRule="auto"/>
        <w:rPr>
          <w:rFonts w:ascii="宋体" w:hAnsi="宋体" w:cs="宋体"/>
          <w:sz w:val="24"/>
        </w:rPr>
      </w:pPr>
    </w:p>
    <w:p w:rsidR="0045035E" w:rsidRDefault="00E8476D">
      <w:pPr>
        <w:widowControl/>
        <w:jc w:val="left"/>
        <w:rPr>
          <w:rFonts w:ascii="宋体" w:hAnsi="宋体" w:cs="宋体"/>
          <w:sz w:val="24"/>
        </w:rPr>
      </w:pPr>
      <w:r>
        <w:rPr>
          <w:rFonts w:ascii="宋体" w:hAnsi="宋体" w:cs="宋体"/>
          <w:sz w:val="24"/>
        </w:rPr>
        <w:br w:type="page"/>
      </w:r>
    </w:p>
    <w:p w:rsidR="0045035E" w:rsidRDefault="00E8476D">
      <w:pPr>
        <w:jc w:val="center"/>
        <w:rPr>
          <w:rFonts w:ascii="宋体" w:hAnsi="宋体" w:cs="宋体"/>
          <w:b/>
          <w:bCs/>
          <w:sz w:val="32"/>
          <w:szCs w:val="32"/>
        </w:rPr>
      </w:pPr>
      <w:bookmarkStart w:id="6" w:name="_Toc405408732"/>
      <w:bookmarkStart w:id="7" w:name="_Toc489655320"/>
      <w:r>
        <w:rPr>
          <w:rFonts w:ascii="宋体" w:hAnsi="宋体" w:cs="宋体" w:hint="eastAsia"/>
          <w:b/>
          <w:bCs/>
          <w:sz w:val="32"/>
          <w:szCs w:val="32"/>
        </w:rPr>
        <w:lastRenderedPageBreak/>
        <w:t>询价响应文件主要目录</w:t>
      </w:r>
      <w:bookmarkEnd w:id="6"/>
      <w:bookmarkEnd w:id="7"/>
      <w:r>
        <w:rPr>
          <w:rFonts w:ascii="宋体" w:hAnsi="宋体" w:cs="宋体" w:hint="eastAsia"/>
          <w:b/>
          <w:bCs/>
          <w:sz w:val="32"/>
          <w:szCs w:val="32"/>
        </w:rPr>
        <w:t>及相关证明材料格式、附件</w:t>
      </w:r>
    </w:p>
    <w:p w:rsidR="0045035E" w:rsidRDefault="00E8476D">
      <w:pPr>
        <w:jc w:val="center"/>
        <w:outlineLvl w:val="0"/>
        <w:rPr>
          <w:rFonts w:ascii="宋体" w:hAnsi="宋体" w:cs="宋体"/>
          <w:b/>
          <w:bCs/>
          <w:sz w:val="32"/>
          <w:szCs w:val="32"/>
        </w:rPr>
      </w:pPr>
      <w:r>
        <w:rPr>
          <w:rFonts w:ascii="宋体" w:hAnsi="宋体" w:cs="宋体" w:hint="eastAsia"/>
          <w:b/>
          <w:bCs/>
          <w:sz w:val="32"/>
          <w:szCs w:val="32"/>
        </w:rPr>
        <w:t>(包含但不限于以下材料)</w:t>
      </w:r>
    </w:p>
    <w:p w:rsidR="0045035E" w:rsidRDefault="0045035E">
      <w:pPr>
        <w:jc w:val="center"/>
        <w:outlineLvl w:val="0"/>
        <w:rPr>
          <w:rFonts w:ascii="宋体" w:hAnsi="宋体" w:cs="宋体"/>
          <w:b/>
          <w:bCs/>
          <w:sz w:val="24"/>
        </w:rPr>
      </w:pPr>
    </w:p>
    <w:p w:rsidR="0045035E" w:rsidRDefault="00E8476D">
      <w:pPr>
        <w:pStyle w:val="aff5"/>
        <w:numPr>
          <w:ilvl w:val="0"/>
          <w:numId w:val="2"/>
        </w:numPr>
        <w:spacing w:line="360" w:lineRule="auto"/>
        <w:ind w:firstLineChars="0"/>
        <w:rPr>
          <w:rFonts w:ascii="宋体" w:hAnsi="宋体" w:cs="宋体"/>
          <w:sz w:val="24"/>
        </w:rPr>
      </w:pPr>
      <w:bookmarkStart w:id="8" w:name="_Toc529893215"/>
      <w:r>
        <w:rPr>
          <w:rFonts w:ascii="宋体" w:hAnsi="宋体" w:cs="宋体" w:hint="eastAsia"/>
          <w:sz w:val="24"/>
        </w:rPr>
        <w:t>响应文件声明函</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供应商具有独立法人资格，具有独立承担民事责任的能力证明文件</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法定代表人授权书</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分项报价表</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技术规格偏离表</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商务条款偏离表</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服务与承诺</w:t>
      </w:r>
    </w:p>
    <w:p w:rsidR="0045035E" w:rsidRDefault="00E8476D">
      <w:pPr>
        <w:pStyle w:val="aff5"/>
        <w:numPr>
          <w:ilvl w:val="0"/>
          <w:numId w:val="2"/>
        </w:numPr>
        <w:spacing w:line="360" w:lineRule="auto"/>
        <w:ind w:firstLineChars="0"/>
        <w:rPr>
          <w:rFonts w:ascii="宋体" w:hAnsi="宋体" w:cs="宋体"/>
          <w:sz w:val="24"/>
        </w:rPr>
      </w:pPr>
      <w:r>
        <w:rPr>
          <w:rFonts w:ascii="宋体" w:hAnsi="宋体" w:cs="宋体" w:hint="eastAsia"/>
          <w:sz w:val="24"/>
        </w:rPr>
        <w:t>投标需要的其他证明文件及材料</w:t>
      </w:r>
    </w:p>
    <w:p w:rsidR="0045035E" w:rsidRDefault="00E8476D">
      <w:pPr>
        <w:pStyle w:val="aff5"/>
        <w:spacing w:line="360" w:lineRule="auto"/>
        <w:ind w:left="840" w:firstLineChars="0" w:firstLine="0"/>
        <w:rPr>
          <w:rFonts w:ascii="宋体" w:hAnsi="宋体" w:cs="宋体"/>
          <w:sz w:val="24"/>
        </w:rPr>
      </w:pPr>
      <w:r>
        <w:rPr>
          <w:rFonts w:ascii="宋体" w:hAnsi="宋体" w:cs="宋体" w:hint="eastAsia"/>
          <w:sz w:val="24"/>
        </w:rPr>
        <w:t>附件一、第一章 《中华人民共和国政府采购法》第二十二条规定的条件证明文件</w:t>
      </w:r>
    </w:p>
    <w:p w:rsidR="0045035E" w:rsidRDefault="00E8476D">
      <w:pPr>
        <w:widowControl/>
        <w:jc w:val="left"/>
        <w:rPr>
          <w:rFonts w:ascii="宋体" w:hAnsi="宋体" w:cs="宋体"/>
          <w:b/>
          <w:sz w:val="24"/>
          <w:lang w:val="zh-CN"/>
        </w:rPr>
      </w:pPr>
      <w:r>
        <w:rPr>
          <w:rFonts w:ascii="宋体" w:hAnsi="宋体" w:cs="宋体"/>
          <w:b/>
          <w:sz w:val="24"/>
          <w:lang w:val="zh-CN"/>
        </w:rPr>
        <w:br w:type="page"/>
      </w:r>
    </w:p>
    <w:p w:rsidR="0045035E" w:rsidRDefault="00E8476D">
      <w:pPr>
        <w:autoSpaceDE w:val="0"/>
        <w:autoSpaceDN w:val="0"/>
        <w:adjustRightInd w:val="0"/>
        <w:spacing w:line="360" w:lineRule="auto"/>
        <w:rPr>
          <w:rFonts w:ascii="宋体" w:hAnsi="宋体" w:cs="宋体"/>
          <w:b/>
          <w:sz w:val="30"/>
          <w:szCs w:val="30"/>
          <w:lang w:val="zh-CN"/>
        </w:rPr>
      </w:pPr>
      <w:r>
        <w:rPr>
          <w:rFonts w:ascii="宋体" w:hAnsi="宋体" w:cs="宋体" w:hint="eastAsia"/>
          <w:b/>
          <w:sz w:val="30"/>
          <w:szCs w:val="30"/>
          <w:lang w:val="zh-CN"/>
        </w:rPr>
        <w:lastRenderedPageBreak/>
        <w:t>一、响应文件声明函格式</w:t>
      </w:r>
    </w:p>
    <w:p w:rsidR="0045035E" w:rsidRDefault="00E8476D">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rsidR="0045035E" w:rsidRDefault="00E8476D">
      <w:pPr>
        <w:autoSpaceDE w:val="0"/>
        <w:autoSpaceDN w:val="0"/>
        <w:adjustRightInd w:val="0"/>
        <w:snapToGrid w:val="0"/>
        <w:spacing w:line="360" w:lineRule="auto"/>
        <w:rPr>
          <w:rFonts w:ascii="宋体" w:hAnsi="宋体" w:cs="宋体"/>
          <w:sz w:val="24"/>
          <w:lang w:val="zh-CN"/>
        </w:rPr>
      </w:pPr>
      <w:r>
        <w:rPr>
          <w:rFonts w:ascii="宋体" w:hAnsi="宋体" w:cs="宋体" w:hint="eastAsia"/>
          <w:sz w:val="24"/>
          <w:lang w:val="zh-CN"/>
        </w:rPr>
        <w:t>致：南京技师学院</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根据贵方 号采购文件，正式授权下述签字人(姓名和职务)代表供应商（供应商名称），提交响应文件正本壹份，副本份。</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据此函，签字</w:t>
      </w:r>
      <w:proofErr w:type="gramStart"/>
      <w:r>
        <w:rPr>
          <w:rFonts w:ascii="宋体" w:hAnsi="宋体" w:cs="宋体" w:hint="eastAsia"/>
          <w:sz w:val="24"/>
          <w:lang w:val="zh-CN"/>
        </w:rPr>
        <w:t>人兹宣布</w:t>
      </w:r>
      <w:proofErr w:type="gramEnd"/>
      <w:r>
        <w:rPr>
          <w:rFonts w:ascii="宋体" w:hAnsi="宋体" w:cs="宋体" w:hint="eastAsia"/>
          <w:sz w:val="24"/>
          <w:lang w:val="zh-CN"/>
        </w:rPr>
        <w:t>声明和承诺如下：</w:t>
      </w:r>
    </w:p>
    <w:p w:rsidR="0045035E" w:rsidRDefault="00E8476D">
      <w:pPr>
        <w:autoSpaceDE w:val="0"/>
        <w:autoSpaceDN w:val="0"/>
        <w:adjustRightInd w:val="0"/>
        <w:snapToGrid w:val="0"/>
        <w:spacing w:line="360" w:lineRule="auto"/>
        <w:ind w:firstLine="420"/>
        <w:rPr>
          <w:rFonts w:ascii="宋体" w:hAnsi="宋体" w:cs="宋体"/>
          <w:sz w:val="24"/>
        </w:rPr>
      </w:pPr>
      <w:r>
        <w:rPr>
          <w:rFonts w:ascii="宋体" w:hAnsi="宋体" w:cs="宋体" w:hint="eastAsia"/>
          <w:sz w:val="24"/>
          <w:lang w:val="zh-CN"/>
        </w:rPr>
        <w:t>1.</w:t>
      </w:r>
      <w:r>
        <w:rPr>
          <w:rFonts w:ascii="宋体" w:hAnsi="宋体" w:cs="宋体" w:hint="eastAsia"/>
          <w:b/>
          <w:sz w:val="24"/>
          <w:lang w:val="zh-CN"/>
        </w:rPr>
        <w:t>我们的资格条件完全符合政府采购法和本次询价要求</w:t>
      </w:r>
      <w:r>
        <w:rPr>
          <w:rFonts w:ascii="宋体" w:hAnsi="宋体" w:cs="宋体" w:hint="eastAsia"/>
          <w:sz w:val="24"/>
          <w:lang w:val="zh-CN"/>
        </w:rPr>
        <w:t>，</w:t>
      </w:r>
      <w:r>
        <w:rPr>
          <w:rFonts w:ascii="宋体" w:hAnsi="宋体" w:cs="宋体" w:hint="eastAsia"/>
          <w:sz w:val="24"/>
        </w:rPr>
        <w:t>我们</w:t>
      </w:r>
      <w:r>
        <w:rPr>
          <w:rFonts w:ascii="宋体" w:hAnsi="宋体" w:cs="宋体" w:hint="eastAsia"/>
          <w:sz w:val="24"/>
          <w:lang w:val="zh-CN"/>
        </w:rPr>
        <w:t>同意并向贵方提供了与投标有关的所有证据和资料。</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rPr>
        <w:t>2.</w:t>
      </w:r>
      <w:r>
        <w:rPr>
          <w:rFonts w:ascii="宋体" w:hAnsi="宋体" w:cs="宋体" w:hint="eastAsia"/>
          <w:sz w:val="24"/>
          <w:lang w:val="zh-CN"/>
        </w:rPr>
        <w:t>按询价要求，项目名称：的总报价为（小写）（大写）元人民币</w:t>
      </w:r>
      <w:r>
        <w:rPr>
          <w:rFonts w:ascii="宋体" w:hAnsi="宋体" w:cs="宋体" w:hint="eastAsia"/>
          <w:bCs/>
          <w:sz w:val="24"/>
        </w:rPr>
        <w:t>。</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3.我们已详细审核全部询价通知书及其有效补充文件，我们放弃对询价通知书任何误解的权利，无论询价结果如何，</w:t>
      </w:r>
      <w:r>
        <w:rPr>
          <w:rFonts w:ascii="宋体" w:hAnsi="宋体" w:cs="宋体" w:hint="eastAsia"/>
          <w:b/>
          <w:sz w:val="24"/>
          <w:lang w:val="zh-CN"/>
        </w:rPr>
        <w:t>我们不对询价通知书本身提出质疑</w:t>
      </w:r>
      <w:r>
        <w:rPr>
          <w:rFonts w:ascii="宋体" w:hAnsi="宋体" w:cs="宋体" w:hint="eastAsia"/>
          <w:sz w:val="24"/>
          <w:lang w:val="zh-CN"/>
        </w:rPr>
        <w:t>。</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4.我们同意从规定的开标日期起遵循本询价通知书，并在规定的有效期期满之前均具有约束力。</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7.与本投标有关的正式联系方式为：</w:t>
      </w:r>
    </w:p>
    <w:p w:rsidR="0045035E" w:rsidRDefault="00E8476D">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地   址：</w:t>
      </w:r>
    </w:p>
    <w:p w:rsidR="0045035E" w:rsidRDefault="00E8476D">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电   话：</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开户银行：</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银行账号：</w:t>
      </w:r>
    </w:p>
    <w:p w:rsidR="0045035E" w:rsidRDefault="00E8476D">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投标供应商授权代表姓名（签字）：</w:t>
      </w:r>
    </w:p>
    <w:p w:rsidR="0045035E" w:rsidRDefault="00E8476D">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投标供应商名称（章）：</w:t>
      </w:r>
    </w:p>
    <w:p w:rsidR="0045035E" w:rsidRDefault="00E8476D">
      <w:pPr>
        <w:spacing w:line="400" w:lineRule="exact"/>
        <w:ind w:firstLineChars="200" w:firstLine="480"/>
        <w:contextualSpacing/>
        <w:jc w:val="left"/>
        <w:rPr>
          <w:rFonts w:ascii="宋体" w:hAnsi="宋体"/>
          <w:b/>
          <w:color w:val="000000" w:themeColor="text1"/>
          <w:sz w:val="24"/>
        </w:rPr>
      </w:pPr>
      <w:r>
        <w:rPr>
          <w:rFonts w:ascii="宋体" w:hAnsi="宋体" w:cs="宋体" w:hint="eastAsia"/>
          <w:sz w:val="24"/>
          <w:lang w:val="zh-CN"/>
        </w:rPr>
        <w:t>日    期：年月日</w:t>
      </w:r>
      <w:r>
        <w:rPr>
          <w:rFonts w:ascii="宋体" w:hAnsi="宋体"/>
          <w:color w:val="000000" w:themeColor="text1"/>
          <w:sz w:val="24"/>
        </w:rPr>
        <w:br w:type="page"/>
      </w:r>
      <w:bookmarkStart w:id="9" w:name="_Toc529893216"/>
      <w:bookmarkEnd w:id="8"/>
    </w:p>
    <w:bookmarkEnd w:id="9"/>
    <w:p w:rsidR="0045035E" w:rsidRDefault="00E8476D">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二、供应商具有独立法人资格，具有独立承担民事责任的能力</w:t>
      </w:r>
    </w:p>
    <w:p w:rsidR="0045035E" w:rsidRDefault="00E8476D" w:rsidP="001E2FDA">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Pr>
          <w:rFonts w:ascii="宋体" w:hAnsi="宋体" w:hint="eastAsia"/>
          <w:bCs/>
          <w:color w:val="000000" w:themeColor="text1"/>
          <w:sz w:val="24"/>
        </w:rPr>
        <w:t>提供有效的营业执照副本复印件加盖公章，</w:t>
      </w:r>
      <w:r>
        <w:rPr>
          <w:rFonts w:ascii="宋体" w:hAnsi="宋体" w:hint="eastAsia"/>
          <w:kern w:val="0"/>
          <w:sz w:val="24"/>
        </w:rPr>
        <w:t>自然人的身份证明</w:t>
      </w:r>
      <w:r>
        <w:rPr>
          <w:rFonts w:ascii="宋体" w:hAnsi="宋体" w:cs="宋体" w:hint="eastAsia"/>
          <w:kern w:val="0"/>
          <w:sz w:val="24"/>
          <w:lang w:val="zh-CN"/>
        </w:rPr>
        <w:t>）</w:t>
      </w: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45035E">
      <w:pPr>
        <w:spacing w:beforeLines="100" w:before="240" w:afterLines="100" w:after="240"/>
        <w:jc w:val="center"/>
        <w:rPr>
          <w:rFonts w:ascii="宋体" w:hAnsi="宋体" w:cs="宋体"/>
          <w:kern w:val="0"/>
          <w:sz w:val="24"/>
          <w:lang w:val="zh-CN"/>
        </w:rPr>
      </w:pPr>
    </w:p>
    <w:p w:rsidR="0045035E" w:rsidRDefault="00E8476D">
      <w:pPr>
        <w:widowControl/>
        <w:jc w:val="left"/>
        <w:rPr>
          <w:rFonts w:ascii="宋体" w:hAnsi="宋体" w:cs="宋体"/>
          <w:b/>
          <w:kern w:val="0"/>
          <w:sz w:val="24"/>
          <w:lang w:val="zh-CN"/>
        </w:rPr>
      </w:pPr>
      <w:r>
        <w:rPr>
          <w:rFonts w:ascii="宋体" w:hAnsi="宋体" w:cs="宋体"/>
          <w:b/>
          <w:kern w:val="0"/>
          <w:sz w:val="24"/>
          <w:lang w:val="zh-CN"/>
        </w:rPr>
        <w:br w:type="page"/>
      </w:r>
    </w:p>
    <w:p w:rsidR="0045035E" w:rsidRDefault="00E8476D">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三、法定代表人授权书格式</w:t>
      </w:r>
    </w:p>
    <w:p w:rsidR="0045035E" w:rsidRDefault="00E8476D">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rsidR="0045035E" w:rsidRDefault="00E8476D">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本授权书声明：注册于（供应商住址）的（供应商名称）法定代表人（法定代表人姓名）代表本公司授权在下面签字的（供应商代表姓名）为本公司的合法代理人，就贵方组织的（项目名称）（项目编号）投标，以本公司名义处理一切与之有关的事务。</w:t>
      </w:r>
    </w:p>
    <w:p w:rsidR="0045035E" w:rsidRDefault="00E8476D">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cs="宋体" w:hint="eastAsia"/>
          <w:sz w:val="24"/>
          <w:lang w:val="zh-CN"/>
        </w:rPr>
        <w:t>本授权书于    年  月  日签字生效，特此声明。</w:t>
      </w:r>
    </w:p>
    <w:p w:rsidR="0045035E" w:rsidRDefault="00E8476D">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法定代表人签字或盖章：</w:t>
      </w:r>
    </w:p>
    <w:p w:rsidR="0045035E" w:rsidRDefault="00E8476D">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被授权人签字：</w:t>
      </w:r>
    </w:p>
    <w:p w:rsidR="0045035E" w:rsidRDefault="00E8476D">
      <w:pPr>
        <w:tabs>
          <w:tab w:val="left" w:pos="1440"/>
        </w:tabs>
        <w:autoSpaceDE w:val="0"/>
        <w:autoSpaceDN w:val="0"/>
        <w:adjustRightInd w:val="0"/>
        <w:spacing w:line="360" w:lineRule="auto"/>
        <w:ind w:firstLine="476"/>
        <w:rPr>
          <w:rFonts w:ascii="宋体" w:hAnsi="宋体"/>
          <w:color w:val="000000" w:themeColor="text1"/>
          <w:sz w:val="24"/>
          <w:lang w:val="zh-CN"/>
        </w:rPr>
      </w:pPr>
      <w:r>
        <w:rPr>
          <w:rFonts w:ascii="宋体" w:hAnsi="宋体" w:hint="eastAsia"/>
          <w:color w:val="000000" w:themeColor="text1"/>
          <w:sz w:val="24"/>
          <w:lang w:val="zh-CN"/>
        </w:rPr>
        <w:t>日期：年月日</w:t>
      </w:r>
    </w:p>
    <w:p w:rsidR="0045035E" w:rsidRDefault="0045035E">
      <w:pPr>
        <w:tabs>
          <w:tab w:val="left" w:pos="1440"/>
        </w:tabs>
        <w:autoSpaceDE w:val="0"/>
        <w:autoSpaceDN w:val="0"/>
        <w:adjustRightInd w:val="0"/>
        <w:spacing w:line="360" w:lineRule="auto"/>
        <w:ind w:firstLine="420"/>
        <w:rPr>
          <w:rFonts w:ascii="宋体" w:hAnsi="宋体"/>
          <w:color w:val="000000" w:themeColor="text1"/>
          <w:sz w:val="24"/>
          <w:lang w:val="zh-CN"/>
        </w:rPr>
      </w:pPr>
    </w:p>
    <w:p w:rsidR="0045035E" w:rsidRDefault="0045035E">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5035E">
        <w:trPr>
          <w:trHeight w:val="2729"/>
          <w:jc w:val="center"/>
        </w:trPr>
        <w:tc>
          <w:tcPr>
            <w:tcW w:w="5040" w:type="dxa"/>
          </w:tcPr>
          <w:p w:rsidR="0045035E" w:rsidRDefault="00E8476D">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法定代表人</w:t>
            </w:r>
            <w:r>
              <w:rPr>
                <w:rFonts w:ascii="宋体" w:hAnsi="宋体"/>
                <w:color w:val="000000" w:themeColor="text1"/>
                <w:sz w:val="24"/>
              </w:rPr>
              <w:t>（身份证复印件）</w:t>
            </w:r>
          </w:p>
        </w:tc>
      </w:tr>
    </w:tbl>
    <w:p w:rsidR="0045035E" w:rsidRDefault="0045035E">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5035E">
        <w:trPr>
          <w:trHeight w:val="2729"/>
          <w:tblCellSpacing w:w="20" w:type="dxa"/>
          <w:jc w:val="center"/>
        </w:trPr>
        <w:tc>
          <w:tcPr>
            <w:tcW w:w="4960" w:type="dxa"/>
          </w:tcPr>
          <w:p w:rsidR="0045035E" w:rsidRDefault="00E8476D">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被授权人</w:t>
            </w:r>
            <w:r>
              <w:rPr>
                <w:rFonts w:ascii="宋体" w:hAnsi="宋体"/>
                <w:color w:val="000000" w:themeColor="text1"/>
                <w:sz w:val="24"/>
              </w:rPr>
              <w:t>（身份证复印件）</w:t>
            </w:r>
          </w:p>
          <w:p w:rsidR="0045035E" w:rsidRDefault="0045035E">
            <w:pPr>
              <w:spacing w:line="440" w:lineRule="exact"/>
              <w:ind w:firstLineChars="100" w:firstLine="240"/>
              <w:jc w:val="left"/>
              <w:rPr>
                <w:rFonts w:ascii="宋体" w:hAnsi="宋体"/>
                <w:color w:val="000000" w:themeColor="text1"/>
                <w:sz w:val="24"/>
              </w:rPr>
            </w:pPr>
          </w:p>
          <w:p w:rsidR="0045035E" w:rsidRDefault="0045035E">
            <w:pPr>
              <w:spacing w:line="440" w:lineRule="exact"/>
              <w:ind w:firstLineChars="100" w:firstLine="240"/>
              <w:jc w:val="left"/>
              <w:rPr>
                <w:rFonts w:ascii="宋体" w:hAnsi="宋体"/>
                <w:color w:val="000000" w:themeColor="text1"/>
                <w:sz w:val="24"/>
              </w:rPr>
            </w:pPr>
          </w:p>
          <w:p w:rsidR="0045035E" w:rsidRDefault="0045035E">
            <w:pPr>
              <w:spacing w:line="440" w:lineRule="exact"/>
              <w:ind w:firstLineChars="100" w:firstLine="240"/>
              <w:jc w:val="left"/>
              <w:rPr>
                <w:rFonts w:ascii="宋体" w:hAnsi="宋体"/>
                <w:color w:val="000000" w:themeColor="text1"/>
                <w:sz w:val="24"/>
              </w:rPr>
            </w:pPr>
          </w:p>
        </w:tc>
      </w:tr>
    </w:tbl>
    <w:p w:rsidR="0045035E" w:rsidRDefault="0045035E">
      <w:pPr>
        <w:jc w:val="left"/>
        <w:rPr>
          <w:rFonts w:ascii="宋体" w:hAnsi="宋体"/>
          <w:color w:val="000000" w:themeColor="text1"/>
          <w:sz w:val="24"/>
        </w:rPr>
      </w:pPr>
      <w:bookmarkStart w:id="10" w:name="_Toc12264"/>
      <w:bookmarkStart w:id="11" w:name="_Toc529893218"/>
    </w:p>
    <w:p w:rsidR="0045035E" w:rsidRDefault="00E8476D">
      <w:pPr>
        <w:widowControl/>
        <w:jc w:val="left"/>
        <w:rPr>
          <w:rFonts w:ascii="宋体" w:hAnsi="宋体"/>
          <w:color w:val="000000" w:themeColor="text1"/>
          <w:sz w:val="24"/>
        </w:rPr>
      </w:pPr>
      <w:r>
        <w:rPr>
          <w:rFonts w:ascii="宋体" w:hAnsi="宋体"/>
          <w:color w:val="000000" w:themeColor="text1"/>
          <w:sz w:val="24"/>
        </w:rPr>
        <w:br w:type="page"/>
      </w:r>
    </w:p>
    <w:p w:rsidR="0045035E" w:rsidRDefault="0045035E">
      <w:pPr>
        <w:widowControl/>
        <w:adjustRightInd w:val="0"/>
        <w:spacing w:line="360" w:lineRule="auto"/>
        <w:jc w:val="left"/>
        <w:rPr>
          <w:rFonts w:ascii="宋体" w:hAnsi="宋体" w:cs="宋体"/>
          <w:b/>
          <w:kern w:val="0"/>
          <w:sz w:val="24"/>
          <w:lang w:val="zh-CN"/>
        </w:rPr>
        <w:sectPr w:rsidR="0045035E">
          <w:footerReference w:type="default" r:id="rId11"/>
          <w:type w:val="continuous"/>
          <w:pgSz w:w="11906" w:h="16838"/>
          <w:pgMar w:top="1418" w:right="1418" w:bottom="1418" w:left="1588" w:header="720" w:footer="1021" w:gutter="0"/>
          <w:cols w:space="720"/>
          <w:docGrid w:linePitch="312"/>
        </w:sectPr>
      </w:pPr>
    </w:p>
    <w:bookmarkEnd w:id="10"/>
    <w:bookmarkEnd w:id="11"/>
    <w:p w:rsidR="0045035E" w:rsidRDefault="00E8476D">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四、分项报价表格式</w:t>
      </w:r>
    </w:p>
    <w:p w:rsidR="0045035E" w:rsidRDefault="00E8476D">
      <w:pPr>
        <w:spacing w:afterLines="50" w:after="120"/>
        <w:jc w:val="center"/>
        <w:rPr>
          <w:rFonts w:ascii="黑体" w:eastAsia="黑体" w:hAnsi="黑体"/>
          <w:color w:val="000000" w:themeColor="text1"/>
          <w:sz w:val="24"/>
        </w:rPr>
      </w:pPr>
      <w:bookmarkStart w:id="12" w:name="_Toc529893219"/>
      <w:r>
        <w:rPr>
          <w:rFonts w:ascii="黑体" w:eastAsia="黑体" w:hAnsi="黑体" w:hint="eastAsia"/>
          <w:color w:val="000000" w:themeColor="text1"/>
          <w:sz w:val="36"/>
          <w:szCs w:val="36"/>
        </w:rPr>
        <w:t>分项报价表</w:t>
      </w:r>
    </w:p>
    <w:tbl>
      <w:tblPr>
        <w:tblW w:w="56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39"/>
        <w:gridCol w:w="1293"/>
        <w:gridCol w:w="958"/>
        <w:gridCol w:w="794"/>
        <w:gridCol w:w="1133"/>
        <w:gridCol w:w="939"/>
        <w:gridCol w:w="939"/>
        <w:gridCol w:w="939"/>
      </w:tblGrid>
      <w:tr w:rsidR="0045035E">
        <w:trPr>
          <w:trHeight w:val="270"/>
        </w:trPr>
        <w:tc>
          <w:tcPr>
            <w:tcW w:w="224"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序号</w:t>
            </w:r>
          </w:p>
        </w:tc>
        <w:tc>
          <w:tcPr>
            <w:tcW w:w="1304"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采购品目</w:t>
            </w:r>
          </w:p>
        </w:tc>
        <w:tc>
          <w:tcPr>
            <w:tcW w:w="645" w:type="pct"/>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规格型号</w:t>
            </w:r>
          </w:p>
        </w:tc>
        <w:tc>
          <w:tcPr>
            <w:tcW w:w="481"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单位</w:t>
            </w:r>
          </w:p>
        </w:tc>
        <w:tc>
          <w:tcPr>
            <w:tcW w:w="400"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数量</w:t>
            </w:r>
          </w:p>
        </w:tc>
        <w:tc>
          <w:tcPr>
            <w:tcW w:w="566"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品牌</w:t>
            </w:r>
          </w:p>
        </w:tc>
        <w:tc>
          <w:tcPr>
            <w:tcW w:w="460"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质保期（年）</w:t>
            </w:r>
          </w:p>
        </w:tc>
        <w:tc>
          <w:tcPr>
            <w:tcW w:w="460"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单价（元）</w:t>
            </w:r>
          </w:p>
        </w:tc>
        <w:tc>
          <w:tcPr>
            <w:tcW w:w="460" w:type="pct"/>
            <w:shd w:val="clear" w:color="auto" w:fill="auto"/>
            <w:vAlign w:val="center"/>
          </w:tcPr>
          <w:p w:rsidR="0045035E" w:rsidRDefault="00E8476D">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总价（元）</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39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47</w:t>
            </w:r>
          </w:p>
        </w:tc>
        <w:tc>
          <w:tcPr>
            <w:tcW w:w="1304" w:type="pct"/>
            <w:shd w:val="clear" w:color="auto" w:fill="auto"/>
            <w:noWrap/>
            <w:vAlign w:val="center"/>
          </w:tcPr>
          <w:p w:rsidR="0045035E" w:rsidRDefault="0045035E">
            <w:pPr>
              <w:widowControl/>
              <w:jc w:val="righ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48</w:t>
            </w:r>
          </w:p>
        </w:tc>
        <w:tc>
          <w:tcPr>
            <w:tcW w:w="1304" w:type="pct"/>
            <w:shd w:val="clear" w:color="auto" w:fill="auto"/>
            <w:noWrap/>
            <w:vAlign w:val="center"/>
          </w:tcPr>
          <w:p w:rsidR="0045035E" w:rsidRDefault="0045035E">
            <w:pPr>
              <w:widowControl/>
              <w:jc w:val="righ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49</w:t>
            </w:r>
          </w:p>
        </w:tc>
        <w:tc>
          <w:tcPr>
            <w:tcW w:w="1304" w:type="pct"/>
            <w:shd w:val="clear" w:color="auto" w:fill="auto"/>
            <w:noWrap/>
            <w:vAlign w:val="center"/>
          </w:tcPr>
          <w:p w:rsidR="0045035E" w:rsidRDefault="0045035E">
            <w:pPr>
              <w:widowControl/>
              <w:jc w:val="righ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82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224" w:type="pct"/>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E8476D">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99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109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111</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112</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113</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114</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115</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116</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117</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118</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119</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270"/>
        </w:trPr>
        <w:tc>
          <w:tcPr>
            <w:tcW w:w="457" w:type="dxa"/>
            <w:shd w:val="clear" w:color="auto" w:fill="auto"/>
            <w:noWrap/>
            <w:vAlign w:val="center"/>
          </w:tcPr>
          <w:p w:rsidR="0045035E" w:rsidRDefault="00E8476D">
            <w:pPr>
              <w:widowControl/>
              <w:jc w:val="center"/>
              <w:textAlignment w:val="center"/>
              <w:rPr>
                <w:rFonts w:asciiTheme="minorEastAsia" w:eastAsiaTheme="minorEastAsia" w:hAnsiTheme="minorEastAsia" w:cs="宋体"/>
                <w:color w:val="000000"/>
                <w:kern w:val="0"/>
                <w:sz w:val="24"/>
              </w:rPr>
            </w:pPr>
            <w:r>
              <w:rPr>
                <w:rFonts w:ascii="宋体" w:hAnsi="宋体" w:cs="宋体" w:hint="eastAsia"/>
                <w:color w:val="000000"/>
                <w:kern w:val="0"/>
                <w:sz w:val="24"/>
                <w:lang w:bidi="ar"/>
              </w:rPr>
              <w:t>120</w:t>
            </w:r>
          </w:p>
        </w:tc>
        <w:tc>
          <w:tcPr>
            <w:tcW w:w="1304"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645" w:type="pct"/>
            <w:vAlign w:val="center"/>
          </w:tcPr>
          <w:p w:rsidR="0045035E" w:rsidRDefault="0045035E">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45035E" w:rsidRDefault="0045035E">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r w:rsidR="0045035E">
        <w:trPr>
          <w:trHeight w:val="716"/>
        </w:trPr>
        <w:tc>
          <w:tcPr>
            <w:tcW w:w="4540" w:type="pct"/>
            <w:gridSpan w:val="8"/>
            <w:shd w:val="clear" w:color="auto" w:fill="auto"/>
            <w:noWrap/>
            <w:vAlign w:val="center"/>
          </w:tcPr>
          <w:p w:rsidR="0045035E" w:rsidRDefault="00E8476D">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合计（元）</w:t>
            </w:r>
          </w:p>
        </w:tc>
        <w:tc>
          <w:tcPr>
            <w:tcW w:w="460" w:type="pct"/>
            <w:shd w:val="clear" w:color="auto" w:fill="auto"/>
            <w:noWrap/>
            <w:vAlign w:val="center"/>
          </w:tcPr>
          <w:p w:rsidR="0045035E" w:rsidRDefault="0045035E">
            <w:pPr>
              <w:widowControl/>
              <w:jc w:val="left"/>
              <w:rPr>
                <w:rFonts w:asciiTheme="minorEastAsia" w:eastAsiaTheme="minorEastAsia" w:hAnsiTheme="minorEastAsia" w:cs="宋体"/>
                <w:color w:val="000000"/>
                <w:kern w:val="0"/>
                <w:sz w:val="24"/>
              </w:rPr>
            </w:pPr>
          </w:p>
        </w:tc>
      </w:tr>
    </w:tbl>
    <w:p w:rsidR="0045035E" w:rsidRDefault="0045035E">
      <w:pPr>
        <w:spacing w:line="360" w:lineRule="auto"/>
        <w:contextualSpacing/>
        <w:rPr>
          <w:rFonts w:ascii="宋体" w:hAnsi="宋体"/>
          <w:color w:val="000000" w:themeColor="text1"/>
          <w:sz w:val="24"/>
        </w:rPr>
      </w:pP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lastRenderedPageBreak/>
        <w:t>说明：</w:t>
      </w:r>
    </w:p>
    <w:p w:rsidR="0045035E" w:rsidRDefault="00E8476D">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1、所有价格均系用人民币表示，单位为元。</w:t>
      </w:r>
    </w:p>
    <w:p w:rsidR="0045035E" w:rsidRDefault="00E8476D">
      <w:pPr>
        <w:widowControl/>
        <w:spacing w:line="360" w:lineRule="auto"/>
        <w:ind w:firstLineChars="200" w:firstLine="480"/>
        <w:contextualSpacing/>
        <w:rPr>
          <w:rFonts w:ascii="宋体" w:hAnsi="宋体" w:cs="微软雅黑"/>
          <w:color w:val="000000" w:themeColor="text1"/>
          <w:sz w:val="24"/>
        </w:rPr>
      </w:pPr>
      <w:r>
        <w:rPr>
          <w:rFonts w:asciiTheme="minorEastAsia" w:eastAsiaTheme="minorEastAsia" w:hAnsiTheme="minorEastAsia" w:hint="eastAsia"/>
          <w:color w:val="000000" w:themeColor="text1"/>
          <w:sz w:val="24"/>
        </w:rPr>
        <w:t>2、</w:t>
      </w:r>
      <w:r>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r>
        <w:rPr>
          <w:rFonts w:ascii="宋体" w:hAnsi="宋体"/>
          <w:bCs/>
          <w:color w:val="000000" w:themeColor="text1"/>
          <w:kern w:val="0"/>
          <w:sz w:val="24"/>
        </w:rPr>
        <w:t>。</w:t>
      </w:r>
    </w:p>
    <w:p w:rsidR="0045035E" w:rsidRDefault="00E8476D">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3、分项明细报价合计应与总报价相等。</w:t>
      </w:r>
    </w:p>
    <w:p w:rsidR="0045035E" w:rsidRDefault="0045035E">
      <w:pPr>
        <w:spacing w:line="360" w:lineRule="auto"/>
        <w:contextualSpacing/>
        <w:rPr>
          <w:rFonts w:ascii="宋体" w:hAnsi="宋体"/>
          <w:color w:val="000000" w:themeColor="text1"/>
          <w:sz w:val="24"/>
        </w:rPr>
      </w:pPr>
    </w:p>
    <w:p w:rsidR="0045035E" w:rsidRDefault="00E8476D">
      <w:pPr>
        <w:spacing w:line="360" w:lineRule="auto"/>
        <w:contextualSpacing/>
        <w:rPr>
          <w:color w:val="000000" w:themeColor="text1"/>
          <w:sz w:val="24"/>
        </w:rPr>
      </w:pPr>
      <w:r>
        <w:rPr>
          <w:rFonts w:ascii="宋体" w:hAnsi="宋体" w:hint="eastAsia"/>
          <w:color w:val="000000" w:themeColor="text1"/>
          <w:sz w:val="24"/>
        </w:rPr>
        <w:t>供应商名称：（公章）</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 xml:space="preserve">联系人：          </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 xml:space="preserve">联系电话：        </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 xml:space="preserve">手机：                          </w:t>
      </w:r>
    </w:p>
    <w:p w:rsidR="0045035E" w:rsidRDefault="00E8476D">
      <w:pPr>
        <w:spacing w:line="360" w:lineRule="auto"/>
        <w:contextualSpacing/>
        <w:rPr>
          <w:rFonts w:ascii="宋体" w:hAnsi="宋体"/>
          <w:color w:val="000000" w:themeColor="text1"/>
          <w:sz w:val="24"/>
        </w:rPr>
      </w:pPr>
      <w:r>
        <w:rPr>
          <w:rFonts w:ascii="宋体" w:hAnsi="宋体" w:hint="eastAsia"/>
          <w:color w:val="000000" w:themeColor="text1"/>
          <w:sz w:val="24"/>
        </w:rPr>
        <w:t>日期：</w:t>
      </w:r>
    </w:p>
    <w:p w:rsidR="0045035E" w:rsidRDefault="00E8476D">
      <w:pPr>
        <w:jc w:val="left"/>
        <w:rPr>
          <w:rFonts w:ascii="宋体" w:hAnsi="宋体" w:cs="宋体"/>
          <w:b/>
          <w:kern w:val="0"/>
          <w:sz w:val="30"/>
          <w:szCs w:val="30"/>
          <w:lang w:val="zh-CN"/>
        </w:rPr>
      </w:pPr>
      <w:r>
        <w:rPr>
          <w:rFonts w:ascii="宋体" w:hAnsi="宋体"/>
          <w:color w:val="000000" w:themeColor="text1"/>
          <w:sz w:val="24"/>
        </w:rPr>
        <w:br w:type="page"/>
      </w:r>
      <w:bookmarkEnd w:id="12"/>
      <w:r>
        <w:rPr>
          <w:rFonts w:ascii="宋体" w:hAnsi="宋体" w:cs="宋体" w:hint="eastAsia"/>
          <w:b/>
          <w:kern w:val="0"/>
          <w:sz w:val="30"/>
          <w:szCs w:val="30"/>
          <w:lang w:val="zh-CN"/>
        </w:rPr>
        <w:lastRenderedPageBreak/>
        <w:t>五、技术规格偏离表格式</w:t>
      </w:r>
    </w:p>
    <w:p w:rsidR="0045035E" w:rsidRDefault="00E8476D">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45035E">
        <w:trPr>
          <w:trHeight w:val="284"/>
          <w:jc w:val="center"/>
        </w:trPr>
        <w:tc>
          <w:tcPr>
            <w:tcW w:w="6698" w:type="dxa"/>
            <w:gridSpan w:val="4"/>
            <w:tcBorders>
              <w:bottom w:val="single" w:sz="6" w:space="0" w:color="auto"/>
            </w:tcBorders>
            <w:vAlign w:val="center"/>
          </w:tcPr>
          <w:p w:rsidR="0045035E" w:rsidRDefault="00E8476D">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项目名称：</w:t>
            </w:r>
          </w:p>
        </w:tc>
        <w:tc>
          <w:tcPr>
            <w:tcW w:w="2726" w:type="dxa"/>
            <w:gridSpan w:val="2"/>
            <w:tcBorders>
              <w:bottom w:val="single" w:sz="6" w:space="0" w:color="auto"/>
            </w:tcBorders>
            <w:vAlign w:val="center"/>
          </w:tcPr>
          <w:p w:rsidR="0045035E" w:rsidRDefault="00E8476D">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 xml:space="preserve">项目编号：             </w:t>
            </w: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E8476D">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E8476D">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E8476D">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E8476D">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E8476D">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偏离</w:t>
            </w: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r w:rsidR="004503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45035E" w:rsidRDefault="0045035E">
            <w:pPr>
              <w:autoSpaceDE w:val="0"/>
              <w:autoSpaceDN w:val="0"/>
              <w:adjustRightInd w:val="0"/>
              <w:snapToGrid w:val="0"/>
              <w:jc w:val="center"/>
              <w:rPr>
                <w:rFonts w:ascii="宋体" w:hAnsi="宋体" w:cs="宋体"/>
                <w:sz w:val="24"/>
                <w:lang w:val="zh-CN"/>
              </w:rPr>
            </w:pPr>
          </w:p>
        </w:tc>
      </w:tr>
    </w:tbl>
    <w:p w:rsidR="0045035E" w:rsidRDefault="00E8476D">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投标供应商名称：（盖章）</w:t>
      </w:r>
    </w:p>
    <w:p w:rsidR="0045035E" w:rsidRDefault="00E8476D">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六、商务条款偏离表格式</w:t>
      </w:r>
    </w:p>
    <w:p w:rsidR="0045035E" w:rsidRDefault="00E8476D">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45035E">
        <w:trPr>
          <w:trHeight w:val="284"/>
          <w:tblHeader/>
          <w:jc w:val="center"/>
        </w:trPr>
        <w:tc>
          <w:tcPr>
            <w:tcW w:w="6386" w:type="dxa"/>
            <w:gridSpan w:val="4"/>
            <w:tcBorders>
              <w:top w:val="nil"/>
              <w:left w:val="nil"/>
              <w:right w:val="nil"/>
            </w:tcBorders>
            <w:vAlign w:val="center"/>
          </w:tcPr>
          <w:p w:rsidR="0045035E" w:rsidRDefault="00E8476D">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项目名称：</w:t>
            </w:r>
          </w:p>
        </w:tc>
        <w:tc>
          <w:tcPr>
            <w:tcW w:w="2830" w:type="dxa"/>
            <w:gridSpan w:val="2"/>
            <w:tcBorders>
              <w:top w:val="nil"/>
              <w:left w:val="nil"/>
              <w:right w:val="nil"/>
            </w:tcBorders>
            <w:vAlign w:val="center"/>
          </w:tcPr>
          <w:p w:rsidR="0045035E" w:rsidRDefault="00E8476D">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项目编号：</w:t>
            </w:r>
          </w:p>
        </w:tc>
      </w:tr>
      <w:tr w:rsidR="0045035E">
        <w:trPr>
          <w:trHeight w:val="454"/>
          <w:jc w:val="center"/>
        </w:trPr>
        <w:tc>
          <w:tcPr>
            <w:tcW w:w="651"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lang w:val="zh-CN"/>
              </w:rPr>
              <w:t>序号</w:t>
            </w:r>
          </w:p>
        </w:tc>
        <w:tc>
          <w:tcPr>
            <w:tcW w:w="162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lang w:val="zh-CN"/>
              </w:rPr>
              <w:t>商务条款名称</w:t>
            </w:r>
          </w:p>
        </w:tc>
        <w:tc>
          <w:tcPr>
            <w:tcW w:w="299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lang w:val="zh-CN"/>
              </w:rPr>
              <w:t>询价通知书要求的商务条款</w:t>
            </w:r>
          </w:p>
        </w:tc>
        <w:tc>
          <w:tcPr>
            <w:tcW w:w="2583" w:type="dxa"/>
            <w:gridSpan w:val="2"/>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lang w:val="zh-CN"/>
              </w:rPr>
              <w:t>投标响应</w:t>
            </w:r>
          </w:p>
        </w:tc>
        <w:tc>
          <w:tcPr>
            <w:tcW w:w="1372"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lang w:val="zh-CN"/>
              </w:rPr>
              <w:t>偏离</w:t>
            </w:r>
          </w:p>
        </w:tc>
      </w:tr>
      <w:tr w:rsidR="0045035E">
        <w:trPr>
          <w:trHeight w:val="454"/>
          <w:jc w:val="center"/>
        </w:trPr>
        <w:tc>
          <w:tcPr>
            <w:tcW w:w="651"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1</w:t>
            </w:r>
          </w:p>
        </w:tc>
        <w:tc>
          <w:tcPr>
            <w:tcW w:w="162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供货期</w:t>
            </w: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2</w:t>
            </w:r>
          </w:p>
        </w:tc>
        <w:tc>
          <w:tcPr>
            <w:tcW w:w="162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质保期</w:t>
            </w: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3</w:t>
            </w:r>
          </w:p>
        </w:tc>
        <w:tc>
          <w:tcPr>
            <w:tcW w:w="162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4</w:t>
            </w:r>
          </w:p>
        </w:tc>
        <w:tc>
          <w:tcPr>
            <w:tcW w:w="1620" w:type="dxa"/>
            <w:vAlign w:val="center"/>
          </w:tcPr>
          <w:p w:rsidR="0045035E" w:rsidRDefault="00E8476D">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其他</w:t>
            </w: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45035E">
            <w:pPr>
              <w:widowControl/>
              <w:adjustRightInd w:val="0"/>
              <w:jc w:val="center"/>
              <w:rPr>
                <w:rFonts w:ascii="宋体" w:hAnsi="宋体" w:cs="宋体"/>
                <w:kern w:val="0"/>
                <w:sz w:val="24"/>
                <w:lang w:val="zh-CN"/>
              </w:rPr>
            </w:pPr>
          </w:p>
        </w:tc>
        <w:tc>
          <w:tcPr>
            <w:tcW w:w="1620" w:type="dxa"/>
            <w:vAlign w:val="center"/>
          </w:tcPr>
          <w:p w:rsidR="0045035E" w:rsidRDefault="0045035E">
            <w:pPr>
              <w:widowControl/>
              <w:adjustRightInd w:val="0"/>
              <w:jc w:val="center"/>
              <w:rPr>
                <w:rFonts w:ascii="宋体" w:hAnsi="宋体" w:cs="宋体"/>
                <w:kern w:val="0"/>
                <w:sz w:val="24"/>
                <w:lang w:val="zh-CN"/>
              </w:rPr>
            </w:pP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45035E">
            <w:pPr>
              <w:widowControl/>
              <w:adjustRightInd w:val="0"/>
              <w:jc w:val="center"/>
              <w:rPr>
                <w:rFonts w:ascii="宋体" w:hAnsi="宋体" w:cs="宋体"/>
                <w:kern w:val="0"/>
                <w:sz w:val="24"/>
                <w:lang w:val="zh-CN"/>
              </w:rPr>
            </w:pPr>
          </w:p>
        </w:tc>
        <w:tc>
          <w:tcPr>
            <w:tcW w:w="1620" w:type="dxa"/>
            <w:vAlign w:val="center"/>
          </w:tcPr>
          <w:p w:rsidR="0045035E" w:rsidRDefault="0045035E">
            <w:pPr>
              <w:widowControl/>
              <w:adjustRightInd w:val="0"/>
              <w:jc w:val="center"/>
              <w:rPr>
                <w:rFonts w:ascii="宋体" w:hAnsi="宋体" w:cs="宋体"/>
                <w:kern w:val="0"/>
                <w:sz w:val="24"/>
                <w:lang w:val="zh-CN"/>
              </w:rPr>
            </w:pPr>
          </w:p>
        </w:tc>
        <w:tc>
          <w:tcPr>
            <w:tcW w:w="2990" w:type="dxa"/>
            <w:vAlign w:val="center"/>
          </w:tcPr>
          <w:p w:rsidR="0045035E" w:rsidRDefault="0045035E">
            <w:pPr>
              <w:widowControl/>
              <w:adjustRightInd w:val="0"/>
              <w:jc w:val="center"/>
              <w:rPr>
                <w:rFonts w:ascii="宋体" w:hAnsi="宋体" w:cs="宋体"/>
                <w:kern w:val="0"/>
                <w:sz w:val="24"/>
                <w:lang w:val="zh-CN"/>
              </w:rPr>
            </w:pPr>
          </w:p>
        </w:tc>
        <w:tc>
          <w:tcPr>
            <w:tcW w:w="2583" w:type="dxa"/>
            <w:gridSpan w:val="2"/>
            <w:vAlign w:val="center"/>
          </w:tcPr>
          <w:p w:rsidR="0045035E" w:rsidRDefault="0045035E">
            <w:pPr>
              <w:widowControl/>
              <w:adjustRightInd w:val="0"/>
              <w:jc w:val="center"/>
              <w:rPr>
                <w:rFonts w:ascii="宋体" w:hAnsi="宋体" w:cs="宋体"/>
                <w:kern w:val="0"/>
                <w:sz w:val="24"/>
                <w:lang w:val="zh-CN"/>
              </w:rPr>
            </w:pPr>
          </w:p>
        </w:tc>
        <w:tc>
          <w:tcPr>
            <w:tcW w:w="1372" w:type="dxa"/>
            <w:vAlign w:val="center"/>
          </w:tcPr>
          <w:p w:rsidR="0045035E" w:rsidRDefault="0045035E">
            <w:pPr>
              <w:widowControl/>
              <w:adjustRightInd w:val="0"/>
              <w:jc w:val="center"/>
              <w:rPr>
                <w:rFonts w:ascii="宋体" w:hAnsi="宋体" w:cs="宋体"/>
                <w:kern w:val="0"/>
                <w:sz w:val="24"/>
                <w:lang w:val="zh-CN"/>
              </w:rPr>
            </w:pPr>
          </w:p>
        </w:tc>
      </w:tr>
      <w:tr w:rsidR="0045035E">
        <w:trPr>
          <w:trHeight w:val="454"/>
          <w:jc w:val="center"/>
        </w:trPr>
        <w:tc>
          <w:tcPr>
            <w:tcW w:w="651" w:type="dxa"/>
            <w:vAlign w:val="center"/>
          </w:tcPr>
          <w:p w:rsidR="0045035E" w:rsidRDefault="0045035E">
            <w:pPr>
              <w:widowControl/>
              <w:jc w:val="left"/>
              <w:rPr>
                <w:rFonts w:ascii="宋体" w:hAnsi="宋体" w:cs="宋体"/>
                <w:kern w:val="0"/>
                <w:sz w:val="24"/>
              </w:rPr>
            </w:pPr>
          </w:p>
        </w:tc>
        <w:tc>
          <w:tcPr>
            <w:tcW w:w="1620" w:type="dxa"/>
            <w:vAlign w:val="center"/>
          </w:tcPr>
          <w:p w:rsidR="0045035E" w:rsidRDefault="0045035E">
            <w:pPr>
              <w:widowControl/>
              <w:jc w:val="left"/>
              <w:rPr>
                <w:rFonts w:ascii="宋体" w:hAnsi="宋体" w:cs="宋体"/>
                <w:kern w:val="0"/>
                <w:sz w:val="24"/>
              </w:rPr>
            </w:pPr>
          </w:p>
        </w:tc>
        <w:tc>
          <w:tcPr>
            <w:tcW w:w="2990" w:type="dxa"/>
            <w:vAlign w:val="center"/>
          </w:tcPr>
          <w:p w:rsidR="0045035E" w:rsidRDefault="0045035E">
            <w:pPr>
              <w:widowControl/>
              <w:jc w:val="left"/>
              <w:rPr>
                <w:rFonts w:ascii="宋体" w:hAnsi="宋体" w:cs="宋体"/>
                <w:kern w:val="0"/>
                <w:sz w:val="24"/>
              </w:rPr>
            </w:pPr>
          </w:p>
        </w:tc>
        <w:tc>
          <w:tcPr>
            <w:tcW w:w="2583" w:type="dxa"/>
            <w:gridSpan w:val="2"/>
            <w:vAlign w:val="center"/>
          </w:tcPr>
          <w:p w:rsidR="0045035E" w:rsidRDefault="0045035E">
            <w:pPr>
              <w:widowControl/>
              <w:jc w:val="left"/>
              <w:rPr>
                <w:rFonts w:ascii="宋体" w:hAnsi="宋体" w:cs="宋体"/>
                <w:kern w:val="0"/>
                <w:sz w:val="24"/>
              </w:rPr>
            </w:pPr>
          </w:p>
        </w:tc>
        <w:tc>
          <w:tcPr>
            <w:tcW w:w="1372" w:type="dxa"/>
            <w:vAlign w:val="center"/>
          </w:tcPr>
          <w:p w:rsidR="0045035E" w:rsidRDefault="0045035E">
            <w:pPr>
              <w:widowControl/>
              <w:jc w:val="left"/>
              <w:rPr>
                <w:rFonts w:ascii="宋体" w:hAnsi="宋体" w:cs="宋体"/>
                <w:kern w:val="0"/>
                <w:sz w:val="24"/>
              </w:rPr>
            </w:pPr>
          </w:p>
        </w:tc>
      </w:tr>
      <w:tr w:rsidR="0045035E">
        <w:trPr>
          <w:trHeight w:val="454"/>
          <w:jc w:val="center"/>
        </w:trPr>
        <w:tc>
          <w:tcPr>
            <w:tcW w:w="651" w:type="dxa"/>
            <w:vAlign w:val="center"/>
          </w:tcPr>
          <w:p w:rsidR="0045035E" w:rsidRDefault="0045035E">
            <w:pPr>
              <w:widowControl/>
              <w:jc w:val="left"/>
              <w:rPr>
                <w:rFonts w:ascii="宋体" w:hAnsi="宋体" w:cs="宋体"/>
                <w:kern w:val="0"/>
                <w:sz w:val="24"/>
              </w:rPr>
            </w:pPr>
          </w:p>
        </w:tc>
        <w:tc>
          <w:tcPr>
            <w:tcW w:w="1620" w:type="dxa"/>
            <w:vAlign w:val="center"/>
          </w:tcPr>
          <w:p w:rsidR="0045035E" w:rsidRDefault="0045035E">
            <w:pPr>
              <w:widowControl/>
              <w:jc w:val="left"/>
              <w:rPr>
                <w:rFonts w:ascii="宋体" w:hAnsi="宋体" w:cs="宋体"/>
                <w:kern w:val="0"/>
                <w:sz w:val="24"/>
              </w:rPr>
            </w:pPr>
          </w:p>
        </w:tc>
        <w:tc>
          <w:tcPr>
            <w:tcW w:w="2990" w:type="dxa"/>
            <w:vAlign w:val="center"/>
          </w:tcPr>
          <w:p w:rsidR="0045035E" w:rsidRDefault="0045035E">
            <w:pPr>
              <w:widowControl/>
              <w:jc w:val="left"/>
              <w:rPr>
                <w:rFonts w:ascii="宋体" w:hAnsi="宋体" w:cs="宋体"/>
                <w:kern w:val="0"/>
                <w:sz w:val="24"/>
              </w:rPr>
            </w:pPr>
          </w:p>
        </w:tc>
        <w:tc>
          <w:tcPr>
            <w:tcW w:w="2583" w:type="dxa"/>
            <w:gridSpan w:val="2"/>
            <w:vAlign w:val="center"/>
          </w:tcPr>
          <w:p w:rsidR="0045035E" w:rsidRDefault="0045035E">
            <w:pPr>
              <w:widowControl/>
              <w:jc w:val="left"/>
              <w:rPr>
                <w:rFonts w:ascii="宋体" w:hAnsi="宋体" w:cs="宋体"/>
                <w:kern w:val="0"/>
                <w:sz w:val="24"/>
              </w:rPr>
            </w:pPr>
          </w:p>
        </w:tc>
        <w:tc>
          <w:tcPr>
            <w:tcW w:w="1372" w:type="dxa"/>
            <w:vAlign w:val="center"/>
          </w:tcPr>
          <w:p w:rsidR="0045035E" w:rsidRDefault="0045035E">
            <w:pPr>
              <w:widowControl/>
              <w:jc w:val="left"/>
              <w:rPr>
                <w:rFonts w:ascii="宋体" w:hAnsi="宋体" w:cs="宋体"/>
                <w:kern w:val="0"/>
                <w:sz w:val="24"/>
              </w:rPr>
            </w:pPr>
          </w:p>
        </w:tc>
      </w:tr>
      <w:tr w:rsidR="0045035E">
        <w:trPr>
          <w:trHeight w:val="454"/>
          <w:jc w:val="center"/>
        </w:trPr>
        <w:tc>
          <w:tcPr>
            <w:tcW w:w="651" w:type="dxa"/>
            <w:vAlign w:val="center"/>
          </w:tcPr>
          <w:p w:rsidR="0045035E" w:rsidRDefault="0045035E">
            <w:pPr>
              <w:widowControl/>
              <w:jc w:val="left"/>
              <w:rPr>
                <w:rFonts w:ascii="宋体" w:hAnsi="宋体" w:cs="宋体"/>
                <w:kern w:val="0"/>
                <w:sz w:val="24"/>
              </w:rPr>
            </w:pPr>
          </w:p>
        </w:tc>
        <w:tc>
          <w:tcPr>
            <w:tcW w:w="1620" w:type="dxa"/>
            <w:vAlign w:val="center"/>
          </w:tcPr>
          <w:p w:rsidR="0045035E" w:rsidRDefault="0045035E">
            <w:pPr>
              <w:widowControl/>
              <w:jc w:val="left"/>
              <w:rPr>
                <w:rFonts w:ascii="宋体" w:hAnsi="宋体" w:cs="宋体"/>
                <w:kern w:val="0"/>
                <w:sz w:val="24"/>
              </w:rPr>
            </w:pPr>
          </w:p>
        </w:tc>
        <w:tc>
          <w:tcPr>
            <w:tcW w:w="2990" w:type="dxa"/>
            <w:vAlign w:val="center"/>
          </w:tcPr>
          <w:p w:rsidR="0045035E" w:rsidRDefault="0045035E">
            <w:pPr>
              <w:widowControl/>
              <w:jc w:val="left"/>
              <w:rPr>
                <w:rFonts w:ascii="宋体" w:hAnsi="宋体" w:cs="宋体"/>
                <w:kern w:val="0"/>
                <w:sz w:val="24"/>
              </w:rPr>
            </w:pPr>
          </w:p>
        </w:tc>
        <w:tc>
          <w:tcPr>
            <w:tcW w:w="2583" w:type="dxa"/>
            <w:gridSpan w:val="2"/>
            <w:vAlign w:val="center"/>
          </w:tcPr>
          <w:p w:rsidR="0045035E" w:rsidRDefault="0045035E">
            <w:pPr>
              <w:widowControl/>
              <w:jc w:val="left"/>
              <w:rPr>
                <w:rFonts w:ascii="宋体" w:hAnsi="宋体" w:cs="宋体"/>
                <w:kern w:val="0"/>
                <w:sz w:val="24"/>
              </w:rPr>
            </w:pPr>
          </w:p>
        </w:tc>
        <w:tc>
          <w:tcPr>
            <w:tcW w:w="1372" w:type="dxa"/>
            <w:vAlign w:val="center"/>
          </w:tcPr>
          <w:p w:rsidR="0045035E" w:rsidRDefault="0045035E">
            <w:pPr>
              <w:widowControl/>
              <w:jc w:val="left"/>
              <w:rPr>
                <w:rFonts w:ascii="宋体" w:hAnsi="宋体" w:cs="宋体"/>
                <w:kern w:val="0"/>
                <w:sz w:val="24"/>
              </w:rPr>
            </w:pPr>
          </w:p>
        </w:tc>
      </w:tr>
      <w:tr w:rsidR="0045035E">
        <w:trPr>
          <w:trHeight w:val="454"/>
          <w:jc w:val="center"/>
        </w:trPr>
        <w:tc>
          <w:tcPr>
            <w:tcW w:w="651" w:type="dxa"/>
            <w:vAlign w:val="center"/>
          </w:tcPr>
          <w:p w:rsidR="0045035E" w:rsidRDefault="0045035E">
            <w:pPr>
              <w:widowControl/>
              <w:jc w:val="left"/>
              <w:rPr>
                <w:rFonts w:ascii="宋体" w:hAnsi="宋体" w:cs="宋体"/>
                <w:kern w:val="0"/>
                <w:sz w:val="24"/>
              </w:rPr>
            </w:pPr>
          </w:p>
        </w:tc>
        <w:tc>
          <w:tcPr>
            <w:tcW w:w="1620" w:type="dxa"/>
            <w:vAlign w:val="center"/>
          </w:tcPr>
          <w:p w:rsidR="0045035E" w:rsidRDefault="0045035E">
            <w:pPr>
              <w:widowControl/>
              <w:jc w:val="left"/>
              <w:rPr>
                <w:rFonts w:ascii="宋体" w:hAnsi="宋体" w:cs="宋体"/>
                <w:kern w:val="0"/>
                <w:sz w:val="24"/>
              </w:rPr>
            </w:pPr>
          </w:p>
        </w:tc>
        <w:tc>
          <w:tcPr>
            <w:tcW w:w="2990" w:type="dxa"/>
            <w:vAlign w:val="center"/>
          </w:tcPr>
          <w:p w:rsidR="0045035E" w:rsidRDefault="0045035E">
            <w:pPr>
              <w:widowControl/>
              <w:jc w:val="left"/>
              <w:rPr>
                <w:rFonts w:ascii="宋体" w:hAnsi="宋体" w:cs="宋体"/>
                <w:kern w:val="0"/>
                <w:sz w:val="24"/>
              </w:rPr>
            </w:pPr>
          </w:p>
        </w:tc>
        <w:tc>
          <w:tcPr>
            <w:tcW w:w="2583" w:type="dxa"/>
            <w:gridSpan w:val="2"/>
            <w:vAlign w:val="center"/>
          </w:tcPr>
          <w:p w:rsidR="0045035E" w:rsidRDefault="0045035E">
            <w:pPr>
              <w:widowControl/>
              <w:jc w:val="left"/>
              <w:rPr>
                <w:rFonts w:ascii="宋体" w:hAnsi="宋体" w:cs="宋体"/>
                <w:kern w:val="0"/>
                <w:sz w:val="24"/>
              </w:rPr>
            </w:pPr>
          </w:p>
        </w:tc>
        <w:tc>
          <w:tcPr>
            <w:tcW w:w="1372" w:type="dxa"/>
            <w:vAlign w:val="center"/>
          </w:tcPr>
          <w:p w:rsidR="0045035E" w:rsidRDefault="0045035E">
            <w:pPr>
              <w:widowControl/>
              <w:jc w:val="left"/>
              <w:rPr>
                <w:rFonts w:ascii="宋体" w:hAnsi="宋体" w:cs="宋体"/>
                <w:kern w:val="0"/>
                <w:sz w:val="24"/>
              </w:rPr>
            </w:pPr>
          </w:p>
        </w:tc>
      </w:tr>
    </w:tbl>
    <w:p w:rsidR="0045035E" w:rsidRDefault="00E8476D">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供应商名称：                                                      （盖章）</w:t>
      </w:r>
    </w:p>
    <w:p w:rsidR="0045035E" w:rsidRDefault="00E8476D">
      <w:pPr>
        <w:jc w:val="left"/>
        <w:rPr>
          <w:rFonts w:ascii="宋体" w:hAnsi="宋体" w:cs="宋体"/>
          <w:color w:val="000000" w:themeColor="text1"/>
          <w:kern w:val="0"/>
          <w:sz w:val="24"/>
          <w:lang w:val="zh-CN"/>
        </w:rPr>
      </w:pPr>
      <w:r>
        <w:rPr>
          <w:rFonts w:ascii="宋体" w:hAnsi="宋体" w:cs="宋体" w:hint="eastAsia"/>
          <w:kern w:val="0"/>
          <w:sz w:val="24"/>
          <w:lang w:val="zh-CN"/>
        </w:rPr>
        <w:t>说明：如果行数不够，请自行增加。</w:t>
      </w:r>
    </w:p>
    <w:p w:rsidR="0045035E" w:rsidRDefault="00E8476D">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rsidR="0045035E" w:rsidRDefault="00E8476D">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七、服务与承诺</w:t>
      </w:r>
    </w:p>
    <w:p w:rsidR="0045035E" w:rsidRDefault="0045035E">
      <w:pPr>
        <w:spacing w:line="240" w:lineRule="atLeast"/>
        <w:rPr>
          <w:rFonts w:ascii="宋体" w:hAnsi="宋体" w:cs="宋体"/>
          <w:b/>
          <w:sz w:val="24"/>
        </w:rPr>
      </w:pPr>
    </w:p>
    <w:p w:rsidR="0045035E" w:rsidRDefault="00E8476D">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rsidR="0045035E" w:rsidRDefault="0045035E">
      <w:pPr>
        <w:autoSpaceDE w:val="0"/>
        <w:autoSpaceDN w:val="0"/>
        <w:adjustRightInd w:val="0"/>
        <w:jc w:val="center"/>
        <w:rPr>
          <w:rFonts w:ascii="宋体" w:hAnsi="宋体" w:cs="宋体"/>
          <w:kern w:val="0"/>
          <w:sz w:val="24"/>
          <w:lang w:val="zh-CN"/>
        </w:rPr>
      </w:pPr>
    </w:p>
    <w:p w:rsidR="0045035E" w:rsidRDefault="0045035E">
      <w:pPr>
        <w:autoSpaceDE w:val="0"/>
        <w:autoSpaceDN w:val="0"/>
        <w:adjustRightInd w:val="0"/>
        <w:jc w:val="center"/>
        <w:rPr>
          <w:rFonts w:ascii="宋体" w:hAnsi="宋体" w:cs="宋体"/>
          <w:kern w:val="0"/>
          <w:sz w:val="24"/>
          <w:lang w:val="zh-CN"/>
        </w:rPr>
      </w:pPr>
    </w:p>
    <w:p w:rsidR="0045035E" w:rsidRDefault="00E8476D">
      <w:pPr>
        <w:autoSpaceDE w:val="0"/>
        <w:autoSpaceDN w:val="0"/>
        <w:adjustRightInd w:val="0"/>
        <w:jc w:val="center"/>
        <w:rPr>
          <w:rFonts w:ascii="宋体" w:hAnsi="宋体" w:cs="宋体"/>
          <w:color w:val="000000" w:themeColor="text1"/>
          <w:kern w:val="0"/>
          <w:sz w:val="24"/>
          <w:lang w:val="zh-CN"/>
        </w:rPr>
      </w:pPr>
      <w:r>
        <w:rPr>
          <w:rFonts w:ascii="宋体" w:hAnsi="宋体" w:cs="宋体" w:hint="eastAsia"/>
          <w:kern w:val="0"/>
          <w:sz w:val="24"/>
          <w:lang w:val="zh-CN"/>
        </w:rPr>
        <w:t>（按招标文件中采购需求的要求自定）</w:t>
      </w:r>
    </w:p>
    <w:p w:rsidR="0045035E" w:rsidRDefault="0045035E">
      <w:pPr>
        <w:autoSpaceDE w:val="0"/>
        <w:autoSpaceDN w:val="0"/>
        <w:adjustRightInd w:val="0"/>
        <w:rPr>
          <w:rFonts w:ascii="宋体" w:hAnsi="宋体" w:cs="宋体"/>
          <w:color w:val="000000" w:themeColor="text1"/>
          <w:kern w:val="0"/>
          <w:sz w:val="24"/>
          <w:lang w:val="zh-CN"/>
        </w:rPr>
      </w:pPr>
    </w:p>
    <w:p w:rsidR="0045035E" w:rsidRDefault="00E8476D">
      <w:pPr>
        <w:jc w:val="left"/>
        <w:rPr>
          <w:rFonts w:ascii="宋体" w:hAnsi="宋体" w:cs="宋体"/>
          <w:b/>
          <w:kern w:val="0"/>
          <w:sz w:val="30"/>
          <w:szCs w:val="30"/>
          <w:lang w:val="zh-CN"/>
        </w:rPr>
      </w:pPr>
      <w:r>
        <w:rPr>
          <w:rFonts w:ascii="宋体" w:hAnsi="宋体"/>
          <w:color w:val="000000" w:themeColor="text1"/>
          <w:sz w:val="24"/>
        </w:rPr>
        <w:br w:type="page"/>
      </w:r>
      <w:r>
        <w:rPr>
          <w:rFonts w:ascii="宋体" w:hAnsi="宋体" w:cs="宋体" w:hint="eastAsia"/>
          <w:b/>
          <w:kern w:val="0"/>
          <w:sz w:val="30"/>
          <w:szCs w:val="30"/>
          <w:lang w:val="zh-CN"/>
        </w:rPr>
        <w:lastRenderedPageBreak/>
        <w:t>八、投标需要的其他证明文件及材料</w:t>
      </w:r>
    </w:p>
    <w:p w:rsidR="0045035E" w:rsidRDefault="0045035E">
      <w:pPr>
        <w:spacing w:line="240" w:lineRule="atLeast"/>
        <w:rPr>
          <w:rFonts w:ascii="宋体" w:hAnsi="宋体" w:cs="宋体"/>
          <w:b/>
          <w:sz w:val="24"/>
        </w:rPr>
      </w:pPr>
    </w:p>
    <w:p w:rsidR="0045035E" w:rsidRDefault="00E8476D">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rsidR="0045035E" w:rsidRDefault="00E8476D">
      <w:pPr>
        <w:pStyle w:val="2"/>
        <w:spacing w:line="400" w:lineRule="exact"/>
        <w:rPr>
          <w:rFonts w:ascii="方正仿宋_GBK" w:eastAsia="方正仿宋_GBK"/>
          <w:sz w:val="24"/>
          <w:szCs w:val="24"/>
        </w:rPr>
      </w:pPr>
      <w:bookmarkStart w:id="13" w:name="_Toc1321"/>
      <w:r>
        <w:rPr>
          <w:rFonts w:ascii="方正仿宋_GBK" w:eastAsia="方正仿宋_GBK" w:hint="eastAsia"/>
          <w:sz w:val="24"/>
          <w:szCs w:val="24"/>
        </w:rPr>
        <w:t>附件一、</w:t>
      </w:r>
      <w:r>
        <w:rPr>
          <w:rFonts w:ascii="黑体" w:hAnsi="黑体" w:cs="黑体"/>
          <w:sz w:val="24"/>
          <w:szCs w:val="24"/>
        </w:rPr>
        <w:t>第一章</w:t>
      </w:r>
      <w:r>
        <w:rPr>
          <w:rFonts w:ascii="黑体" w:hAnsi="黑体" w:cs="黑体" w:hint="eastAsia"/>
          <w:sz w:val="24"/>
          <w:szCs w:val="24"/>
        </w:rPr>
        <w:t xml:space="preserve">  </w:t>
      </w:r>
      <w:r>
        <w:rPr>
          <w:rFonts w:ascii="黑体" w:hAnsi="黑体" w:cs="黑体" w:hint="eastAsia"/>
          <w:sz w:val="24"/>
          <w:szCs w:val="24"/>
        </w:rPr>
        <w:t>供应商应具备下列资格条件</w:t>
      </w:r>
      <w:r>
        <w:rPr>
          <w:rFonts w:ascii="黑体" w:hAnsi="黑体" w:cs="黑体" w:hint="eastAsia"/>
          <w:sz w:val="24"/>
          <w:szCs w:val="24"/>
        </w:rPr>
        <w:t xml:space="preserve"> </w:t>
      </w:r>
      <w:r>
        <w:rPr>
          <w:rFonts w:ascii="黑体" w:hAnsi="黑体" w:cs="黑体"/>
          <w:sz w:val="24"/>
          <w:szCs w:val="24"/>
        </w:rPr>
        <w:t>证明文件</w:t>
      </w:r>
    </w:p>
    <w:bookmarkEnd w:id="13"/>
    <w:p w:rsidR="0045035E" w:rsidRDefault="00E8476D">
      <w:pPr>
        <w:widowControl/>
        <w:spacing w:before="100" w:beforeAutospacing="1" w:after="100" w:afterAutospacing="1"/>
        <w:jc w:val="center"/>
        <w:rPr>
          <w:rFonts w:ascii="黑体" w:eastAsia="黑体" w:hAnsi="黑体" w:cs="宋体"/>
          <w:color w:val="000000" w:themeColor="text1"/>
          <w:kern w:val="0"/>
          <w:sz w:val="24"/>
          <w:lang w:val="zh-CN"/>
        </w:rPr>
      </w:pPr>
      <w:r>
        <w:rPr>
          <w:rFonts w:ascii="黑体" w:eastAsia="黑体" w:hAnsi="黑体" w:cs="宋体" w:hint="eastAsia"/>
          <w:color w:val="000000" w:themeColor="text1"/>
          <w:kern w:val="0"/>
          <w:sz w:val="36"/>
          <w:szCs w:val="36"/>
          <w:lang w:val="zh-CN"/>
        </w:rPr>
        <w:t>供应商资格承诺书</w:t>
      </w:r>
    </w:p>
    <w:p w:rsidR="0045035E" w:rsidRDefault="00E8476D">
      <w:pPr>
        <w:widowControl/>
        <w:spacing w:line="360" w:lineRule="auto"/>
        <w:contextualSpacing/>
        <w:jc w:val="left"/>
        <w:rPr>
          <w:rFonts w:ascii="宋体" w:hAnsi="宋体" w:cs="Arial"/>
          <w:color w:val="000000" w:themeColor="text1"/>
          <w:sz w:val="24"/>
        </w:rPr>
      </w:pPr>
      <w:r>
        <w:rPr>
          <w:rFonts w:ascii="宋体" w:hAnsi="宋体" w:cs="Arial" w:hint="eastAsia"/>
          <w:color w:val="000000" w:themeColor="text1"/>
          <w:kern w:val="0"/>
          <w:sz w:val="24"/>
        </w:rPr>
        <w:t>致：</w:t>
      </w:r>
      <w:r>
        <w:rPr>
          <w:rFonts w:ascii="宋体" w:hAnsi="宋体" w:cs="Arial" w:hint="eastAsia"/>
          <w:color w:val="000000" w:themeColor="text1"/>
          <w:kern w:val="0"/>
          <w:sz w:val="24"/>
          <w:u w:val="single"/>
        </w:rPr>
        <w:t xml:space="preserve">  南京技师学院  </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我公司</w:t>
      </w:r>
      <w:r>
        <w:rPr>
          <w:rFonts w:ascii="宋体" w:hAnsi="宋体" w:cs="宋体" w:hint="eastAsia"/>
          <w:sz w:val="24"/>
          <w:u w:val="single"/>
        </w:rPr>
        <w:t>_             (供应商名称）</w:t>
      </w:r>
      <w:r>
        <w:rPr>
          <w:rFonts w:ascii="宋体" w:hAnsi="宋体" w:cs="宋体" w:hint="eastAsia"/>
          <w:sz w:val="24"/>
        </w:rPr>
        <w:t>郑重</w:t>
      </w:r>
      <w:r>
        <w:rPr>
          <w:rFonts w:ascii="宋体" w:hAnsi="宋体" w:hint="eastAsia"/>
          <w:color w:val="000000" w:themeColor="text1"/>
          <w:sz w:val="24"/>
        </w:rPr>
        <w:t>承诺：</w:t>
      </w:r>
    </w:p>
    <w:p w:rsidR="0045035E" w:rsidRDefault="00E8476D">
      <w:pPr>
        <w:spacing w:line="360" w:lineRule="auto"/>
        <w:ind w:firstLineChars="200" w:firstLine="480"/>
        <w:contextualSpacing/>
        <w:rPr>
          <w:rFonts w:ascii="宋体" w:hAnsi="宋体"/>
          <w:color w:val="000000" w:themeColor="text1"/>
          <w:sz w:val="24"/>
        </w:rPr>
      </w:pPr>
      <w:r>
        <w:rPr>
          <w:rFonts w:ascii="宋体" w:hAnsi="宋体" w:cs="宋体" w:hint="eastAsia"/>
          <w:sz w:val="24"/>
        </w:rPr>
        <w:t>我公司符合下列要求:</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①具有独立承担民事责任的能力；</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②具有良好的商业信誉和健全的财务会计制度；</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③具有履行合同所必需的专业技术能力；</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④有依法缴纳税收和社会保障资金的良好记录；</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⑤未处于被责令停业、投标资格被取消或者财产被接管、冻结和破产状态；</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⑥企业没有因骗取中标或者严重违约等问题，被有关部门暂停投标资格并在暂停期内的。</w:t>
      </w:r>
    </w:p>
    <w:p w:rsidR="0045035E" w:rsidRDefault="00E8476D">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⑦参加政府采购活动前三年内，在经营活动中没有重大违法记录</w:t>
      </w:r>
    </w:p>
    <w:p w:rsidR="0045035E" w:rsidRDefault="00E8476D">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⑧符合法律、法规规定的其他条件。</w:t>
      </w:r>
    </w:p>
    <w:p w:rsidR="0045035E" w:rsidRDefault="0045035E">
      <w:pPr>
        <w:widowControl/>
        <w:spacing w:before="100" w:beforeAutospacing="1" w:after="100" w:afterAutospacing="1"/>
        <w:jc w:val="left"/>
        <w:rPr>
          <w:rFonts w:ascii="宋体" w:hAnsi="宋体"/>
          <w:b/>
          <w:color w:val="000000" w:themeColor="text1"/>
          <w:sz w:val="24"/>
        </w:rPr>
      </w:pPr>
    </w:p>
    <w:p w:rsidR="0045035E" w:rsidRDefault="00E8476D">
      <w:pPr>
        <w:widowControl/>
        <w:spacing w:line="360" w:lineRule="auto"/>
        <w:jc w:val="left"/>
        <w:rPr>
          <w:rFonts w:ascii="宋体" w:hAnsi="宋体" w:cs="Arial"/>
          <w:color w:val="000000" w:themeColor="text1"/>
          <w:sz w:val="24"/>
        </w:rPr>
      </w:pPr>
      <w:r>
        <w:rPr>
          <w:rFonts w:ascii="宋体" w:hAnsi="宋体" w:cs="Arial" w:hint="eastAsia"/>
          <w:color w:val="000000" w:themeColor="text1"/>
          <w:sz w:val="24"/>
        </w:rPr>
        <w:t>供应商</w:t>
      </w:r>
      <w:r>
        <w:rPr>
          <w:rFonts w:ascii="宋体" w:hAnsi="宋体" w:cs="Arial"/>
          <w:color w:val="000000" w:themeColor="text1"/>
          <w:sz w:val="24"/>
        </w:rPr>
        <w:t>名称：（公章）</w:t>
      </w:r>
    </w:p>
    <w:p w:rsidR="0045035E" w:rsidRDefault="00E8476D">
      <w:pPr>
        <w:spacing w:line="360" w:lineRule="auto"/>
        <w:rPr>
          <w:rFonts w:ascii="宋体" w:hAnsi="宋体"/>
          <w:color w:val="000000" w:themeColor="text1"/>
          <w:sz w:val="24"/>
        </w:rPr>
      </w:pPr>
      <w:r>
        <w:rPr>
          <w:rFonts w:ascii="宋体" w:hAnsi="宋体"/>
          <w:color w:val="000000" w:themeColor="text1"/>
          <w:sz w:val="24"/>
        </w:rPr>
        <w:t>法定代表人或其授权委托人：（签字或盖章）</w:t>
      </w:r>
    </w:p>
    <w:p w:rsidR="0045035E" w:rsidRDefault="00E8476D">
      <w:pPr>
        <w:widowControl/>
        <w:spacing w:before="100" w:beforeAutospacing="1" w:after="100" w:afterAutospacing="1"/>
        <w:jc w:val="left"/>
        <w:rPr>
          <w:rFonts w:ascii="宋体" w:hAnsi="宋体"/>
          <w:color w:val="000000" w:themeColor="text1"/>
          <w:sz w:val="24"/>
        </w:rPr>
      </w:pPr>
      <w:r>
        <w:rPr>
          <w:rFonts w:ascii="宋体" w:hAnsi="宋体"/>
          <w:color w:val="000000" w:themeColor="text1"/>
          <w:sz w:val="24"/>
        </w:rPr>
        <w:t xml:space="preserve">日期：    年   月  日 </w:t>
      </w:r>
    </w:p>
    <w:p w:rsidR="0045035E" w:rsidRDefault="0045035E">
      <w:pPr>
        <w:autoSpaceDE w:val="0"/>
        <w:autoSpaceDN w:val="0"/>
        <w:adjustRightInd w:val="0"/>
        <w:rPr>
          <w:b/>
          <w:color w:val="000000" w:themeColor="text1"/>
          <w:sz w:val="24"/>
        </w:rPr>
      </w:pPr>
    </w:p>
    <w:p w:rsidR="0045035E" w:rsidRDefault="0045035E">
      <w:pPr>
        <w:spacing w:line="360" w:lineRule="auto"/>
        <w:contextualSpacing/>
        <w:rPr>
          <w:b/>
          <w:color w:val="000000" w:themeColor="text1"/>
          <w:sz w:val="24"/>
        </w:rPr>
      </w:pPr>
    </w:p>
    <w:p w:rsidR="0045035E" w:rsidRDefault="0045035E">
      <w:pPr>
        <w:spacing w:line="360" w:lineRule="auto"/>
        <w:contextualSpacing/>
        <w:rPr>
          <w:b/>
          <w:color w:val="000000" w:themeColor="text1"/>
          <w:sz w:val="24"/>
        </w:rPr>
      </w:pPr>
    </w:p>
    <w:p w:rsidR="0045035E" w:rsidRDefault="0045035E">
      <w:pPr>
        <w:spacing w:line="360" w:lineRule="auto"/>
        <w:contextualSpacing/>
        <w:rPr>
          <w:b/>
          <w:color w:val="000000" w:themeColor="text1"/>
          <w:sz w:val="24"/>
        </w:rPr>
      </w:pPr>
    </w:p>
    <w:p w:rsidR="0045035E" w:rsidRDefault="0045035E">
      <w:pPr>
        <w:spacing w:line="360" w:lineRule="auto"/>
        <w:contextualSpacing/>
        <w:rPr>
          <w:b/>
          <w:color w:val="000000" w:themeColor="text1"/>
          <w:sz w:val="24"/>
        </w:rPr>
      </w:pPr>
    </w:p>
    <w:p w:rsidR="0045035E" w:rsidRDefault="0045035E">
      <w:pPr>
        <w:spacing w:line="360" w:lineRule="auto"/>
        <w:contextualSpacing/>
        <w:rPr>
          <w:b/>
          <w:color w:val="000000" w:themeColor="text1"/>
          <w:sz w:val="24"/>
        </w:rPr>
      </w:pPr>
    </w:p>
    <w:sectPr w:rsidR="0045035E">
      <w:type w:val="continuous"/>
      <w:pgSz w:w="11906" w:h="16838"/>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2A" w:rsidRDefault="007E092A">
      <w:r>
        <w:separator/>
      </w:r>
    </w:p>
  </w:endnote>
  <w:endnote w:type="continuationSeparator" w:id="0">
    <w:p w:rsidR="007E092A" w:rsidRDefault="007E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文鼎CS中宋">
    <w:altName w:val="宋体"/>
    <w:charset w:val="86"/>
    <w:family w:val="modern"/>
    <w:pitch w:val="default"/>
    <w:sig w:usb0="00000000" w:usb1="00000000" w:usb2="00000010" w:usb3="00000000" w:csb0="00040000" w:csb1="00000000"/>
  </w:font>
  <w:font w:name="PingFangSC-Medium">
    <w:altName w:val="Segoe Print"/>
    <w:charset w:val="00"/>
    <w:family w:val="auto"/>
    <w:pitch w:val="default"/>
  </w:font>
  <w:font w:name="方正仿宋_GBK">
    <w:altName w:val="Microsoft JhengHei Light"/>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rsidR="0045035E" w:rsidRDefault="00E8476D">
        <w:pPr>
          <w:pStyle w:val="af0"/>
          <w:jc w:val="center"/>
        </w:pPr>
        <w:r>
          <w:fldChar w:fldCharType="begin"/>
        </w:r>
        <w:r>
          <w:instrText xml:space="preserve"> PAGE   \* MERGEFORMAT </w:instrText>
        </w:r>
        <w:r>
          <w:fldChar w:fldCharType="separate"/>
        </w:r>
        <w:r w:rsidR="00DD63FA" w:rsidRPr="00DD63FA">
          <w:rPr>
            <w:noProof/>
            <w:lang w:val="zh-CN"/>
          </w:rPr>
          <w:t>6</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2A" w:rsidRDefault="007E092A">
      <w:r>
        <w:separator/>
      </w:r>
    </w:p>
  </w:footnote>
  <w:footnote w:type="continuationSeparator" w:id="0">
    <w:p w:rsidR="007E092A" w:rsidRDefault="007E0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E0962"/>
    <w:multiLevelType w:val="singleLevel"/>
    <w:tmpl w:val="A79E0962"/>
    <w:lvl w:ilvl="0">
      <w:start w:val="3"/>
      <w:numFmt w:val="chineseCounting"/>
      <w:suff w:val="nothing"/>
      <w:lvlText w:val="%1、"/>
      <w:lvlJc w:val="left"/>
      <w:rPr>
        <w:rFonts w:hint="eastAsia"/>
      </w:rPr>
    </w:lvl>
  </w:abstractNum>
  <w:abstractNum w:abstractNumId="1">
    <w:nsid w:val="13FA193D"/>
    <w:multiLevelType w:val="multilevel"/>
    <w:tmpl w:val="13FA193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YmQ2MjhmNzYxZjM3MTViZjc3YzAwNzc4ZGQ1MTgifQ=="/>
  </w:docVars>
  <w:rsids>
    <w:rsidRoot w:val="00D900F6"/>
    <w:rsid w:val="000009FD"/>
    <w:rsid w:val="0000110F"/>
    <w:rsid w:val="0001000A"/>
    <w:rsid w:val="0001307D"/>
    <w:rsid w:val="0001665D"/>
    <w:rsid w:val="00017702"/>
    <w:rsid w:val="00026E83"/>
    <w:rsid w:val="000336BF"/>
    <w:rsid w:val="000354EC"/>
    <w:rsid w:val="00043459"/>
    <w:rsid w:val="00046C08"/>
    <w:rsid w:val="00047E26"/>
    <w:rsid w:val="000537C7"/>
    <w:rsid w:val="0005600E"/>
    <w:rsid w:val="00056CE5"/>
    <w:rsid w:val="00056F5F"/>
    <w:rsid w:val="00062976"/>
    <w:rsid w:val="00070919"/>
    <w:rsid w:val="00073BF3"/>
    <w:rsid w:val="000764E6"/>
    <w:rsid w:val="000840E3"/>
    <w:rsid w:val="00084F8E"/>
    <w:rsid w:val="0008511B"/>
    <w:rsid w:val="000873AF"/>
    <w:rsid w:val="00091136"/>
    <w:rsid w:val="00092352"/>
    <w:rsid w:val="00093C2E"/>
    <w:rsid w:val="000979CE"/>
    <w:rsid w:val="000A1F6E"/>
    <w:rsid w:val="000A3599"/>
    <w:rsid w:val="000A4BEF"/>
    <w:rsid w:val="000A56BE"/>
    <w:rsid w:val="000A5979"/>
    <w:rsid w:val="000A676D"/>
    <w:rsid w:val="000B2160"/>
    <w:rsid w:val="000B4E16"/>
    <w:rsid w:val="000C0EDF"/>
    <w:rsid w:val="000C479A"/>
    <w:rsid w:val="000C5D80"/>
    <w:rsid w:val="000D6079"/>
    <w:rsid w:val="000E186A"/>
    <w:rsid w:val="000E36E2"/>
    <w:rsid w:val="000E4BA7"/>
    <w:rsid w:val="000F5E3B"/>
    <w:rsid w:val="000F7F88"/>
    <w:rsid w:val="001046B4"/>
    <w:rsid w:val="001065EE"/>
    <w:rsid w:val="00112D2C"/>
    <w:rsid w:val="00117750"/>
    <w:rsid w:val="00117F4A"/>
    <w:rsid w:val="001202C5"/>
    <w:rsid w:val="00122CAD"/>
    <w:rsid w:val="001279A2"/>
    <w:rsid w:val="00130498"/>
    <w:rsid w:val="00130CC7"/>
    <w:rsid w:val="00134359"/>
    <w:rsid w:val="00135494"/>
    <w:rsid w:val="001458FE"/>
    <w:rsid w:val="00146C60"/>
    <w:rsid w:val="00150F4A"/>
    <w:rsid w:val="00155A0D"/>
    <w:rsid w:val="00156571"/>
    <w:rsid w:val="001660F9"/>
    <w:rsid w:val="001753AB"/>
    <w:rsid w:val="00185444"/>
    <w:rsid w:val="00186714"/>
    <w:rsid w:val="0019412C"/>
    <w:rsid w:val="00195BC1"/>
    <w:rsid w:val="001A535C"/>
    <w:rsid w:val="001A66AF"/>
    <w:rsid w:val="001B558C"/>
    <w:rsid w:val="001B5707"/>
    <w:rsid w:val="001B7D84"/>
    <w:rsid w:val="001C09A5"/>
    <w:rsid w:val="001C7A18"/>
    <w:rsid w:val="001D257D"/>
    <w:rsid w:val="001E0162"/>
    <w:rsid w:val="001E1CC7"/>
    <w:rsid w:val="001E2FDA"/>
    <w:rsid w:val="001E42FC"/>
    <w:rsid w:val="001F1323"/>
    <w:rsid w:val="001F29FF"/>
    <w:rsid w:val="001F461D"/>
    <w:rsid w:val="001F5ED0"/>
    <w:rsid w:val="00206B40"/>
    <w:rsid w:val="00206ED5"/>
    <w:rsid w:val="0021213D"/>
    <w:rsid w:val="00213F3D"/>
    <w:rsid w:val="002249AD"/>
    <w:rsid w:val="0022530F"/>
    <w:rsid w:val="00232D5A"/>
    <w:rsid w:val="002367E8"/>
    <w:rsid w:val="00252BD6"/>
    <w:rsid w:val="0026048F"/>
    <w:rsid w:val="002606EE"/>
    <w:rsid w:val="002615EB"/>
    <w:rsid w:val="00263A0B"/>
    <w:rsid w:val="0026507B"/>
    <w:rsid w:val="00267277"/>
    <w:rsid w:val="002678C2"/>
    <w:rsid w:val="00267C44"/>
    <w:rsid w:val="00271568"/>
    <w:rsid w:val="002718A2"/>
    <w:rsid w:val="002719BA"/>
    <w:rsid w:val="00280CDB"/>
    <w:rsid w:val="00280D33"/>
    <w:rsid w:val="0028343F"/>
    <w:rsid w:val="00283CB4"/>
    <w:rsid w:val="00287B92"/>
    <w:rsid w:val="00295DAD"/>
    <w:rsid w:val="002A5428"/>
    <w:rsid w:val="002A6754"/>
    <w:rsid w:val="002A74E9"/>
    <w:rsid w:val="002B0B3F"/>
    <w:rsid w:val="002B779B"/>
    <w:rsid w:val="002C47A8"/>
    <w:rsid w:val="002D22F0"/>
    <w:rsid w:val="002D3590"/>
    <w:rsid w:val="002D570D"/>
    <w:rsid w:val="002D711C"/>
    <w:rsid w:val="002E190F"/>
    <w:rsid w:val="002F0238"/>
    <w:rsid w:val="002F19B6"/>
    <w:rsid w:val="00302C00"/>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2367"/>
    <w:rsid w:val="00334F31"/>
    <w:rsid w:val="003351BB"/>
    <w:rsid w:val="00350B16"/>
    <w:rsid w:val="003537AF"/>
    <w:rsid w:val="00356EAD"/>
    <w:rsid w:val="003574D0"/>
    <w:rsid w:val="00360A8C"/>
    <w:rsid w:val="00362BC1"/>
    <w:rsid w:val="00370844"/>
    <w:rsid w:val="00372160"/>
    <w:rsid w:val="003724F3"/>
    <w:rsid w:val="0037318B"/>
    <w:rsid w:val="00373A13"/>
    <w:rsid w:val="00373C50"/>
    <w:rsid w:val="003771D5"/>
    <w:rsid w:val="003801F6"/>
    <w:rsid w:val="00380702"/>
    <w:rsid w:val="00383A3F"/>
    <w:rsid w:val="00383C80"/>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6CFA"/>
    <w:rsid w:val="003F7AD7"/>
    <w:rsid w:val="00400E57"/>
    <w:rsid w:val="0040110F"/>
    <w:rsid w:val="004044E8"/>
    <w:rsid w:val="00404EB3"/>
    <w:rsid w:val="00406B8C"/>
    <w:rsid w:val="004072B0"/>
    <w:rsid w:val="00412D5C"/>
    <w:rsid w:val="004147BC"/>
    <w:rsid w:val="00426F7E"/>
    <w:rsid w:val="00427F23"/>
    <w:rsid w:val="004319D8"/>
    <w:rsid w:val="004354BF"/>
    <w:rsid w:val="00435761"/>
    <w:rsid w:val="004363BA"/>
    <w:rsid w:val="00440BE6"/>
    <w:rsid w:val="00440CE0"/>
    <w:rsid w:val="0044562F"/>
    <w:rsid w:val="0044731F"/>
    <w:rsid w:val="0044798D"/>
    <w:rsid w:val="0045035E"/>
    <w:rsid w:val="00450495"/>
    <w:rsid w:val="0045113F"/>
    <w:rsid w:val="00452505"/>
    <w:rsid w:val="00454611"/>
    <w:rsid w:val="004570F5"/>
    <w:rsid w:val="004636D1"/>
    <w:rsid w:val="00464FB4"/>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376C"/>
    <w:rsid w:val="004B6171"/>
    <w:rsid w:val="004B61A1"/>
    <w:rsid w:val="004B635B"/>
    <w:rsid w:val="004B6865"/>
    <w:rsid w:val="004C2254"/>
    <w:rsid w:val="004C3219"/>
    <w:rsid w:val="004C4B08"/>
    <w:rsid w:val="004D24E8"/>
    <w:rsid w:val="004E14EA"/>
    <w:rsid w:val="004E1597"/>
    <w:rsid w:val="004E315A"/>
    <w:rsid w:val="004F03DA"/>
    <w:rsid w:val="004F2DF2"/>
    <w:rsid w:val="004F433E"/>
    <w:rsid w:val="004F45EC"/>
    <w:rsid w:val="004F6D9A"/>
    <w:rsid w:val="00501C2F"/>
    <w:rsid w:val="00507B7F"/>
    <w:rsid w:val="00512010"/>
    <w:rsid w:val="00515BEE"/>
    <w:rsid w:val="0051715D"/>
    <w:rsid w:val="0052124B"/>
    <w:rsid w:val="00523F80"/>
    <w:rsid w:val="005247D2"/>
    <w:rsid w:val="00525B45"/>
    <w:rsid w:val="005342C0"/>
    <w:rsid w:val="00534862"/>
    <w:rsid w:val="00535C5E"/>
    <w:rsid w:val="005369A2"/>
    <w:rsid w:val="0053724A"/>
    <w:rsid w:val="00544716"/>
    <w:rsid w:val="00546691"/>
    <w:rsid w:val="00547E97"/>
    <w:rsid w:val="00555563"/>
    <w:rsid w:val="0056344F"/>
    <w:rsid w:val="00563910"/>
    <w:rsid w:val="0057361E"/>
    <w:rsid w:val="00577CF2"/>
    <w:rsid w:val="0058018D"/>
    <w:rsid w:val="005846C9"/>
    <w:rsid w:val="00585EDD"/>
    <w:rsid w:val="0058631C"/>
    <w:rsid w:val="00593E21"/>
    <w:rsid w:val="00597878"/>
    <w:rsid w:val="005A6423"/>
    <w:rsid w:val="005B1AB2"/>
    <w:rsid w:val="005B6A6D"/>
    <w:rsid w:val="005C06D3"/>
    <w:rsid w:val="005C514D"/>
    <w:rsid w:val="005C58B8"/>
    <w:rsid w:val="005C6AD6"/>
    <w:rsid w:val="005D1867"/>
    <w:rsid w:val="005D213C"/>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54C77"/>
    <w:rsid w:val="00654EA1"/>
    <w:rsid w:val="006602EC"/>
    <w:rsid w:val="00662F80"/>
    <w:rsid w:val="0067495E"/>
    <w:rsid w:val="00681A92"/>
    <w:rsid w:val="006833B4"/>
    <w:rsid w:val="006A4209"/>
    <w:rsid w:val="006B0947"/>
    <w:rsid w:val="006B26A2"/>
    <w:rsid w:val="006C1430"/>
    <w:rsid w:val="006C729F"/>
    <w:rsid w:val="006D0BC1"/>
    <w:rsid w:val="006D24A5"/>
    <w:rsid w:val="006D7B28"/>
    <w:rsid w:val="006E19F4"/>
    <w:rsid w:val="006E5368"/>
    <w:rsid w:val="006F1897"/>
    <w:rsid w:val="006F357E"/>
    <w:rsid w:val="006F4245"/>
    <w:rsid w:val="006F443E"/>
    <w:rsid w:val="00703925"/>
    <w:rsid w:val="00707F32"/>
    <w:rsid w:val="00714FBA"/>
    <w:rsid w:val="007150BF"/>
    <w:rsid w:val="0071610F"/>
    <w:rsid w:val="0071717E"/>
    <w:rsid w:val="00722933"/>
    <w:rsid w:val="007363F8"/>
    <w:rsid w:val="00742019"/>
    <w:rsid w:val="0074535A"/>
    <w:rsid w:val="00746376"/>
    <w:rsid w:val="00747A17"/>
    <w:rsid w:val="00756BD4"/>
    <w:rsid w:val="007737D6"/>
    <w:rsid w:val="007773C9"/>
    <w:rsid w:val="007823BC"/>
    <w:rsid w:val="007832DE"/>
    <w:rsid w:val="007842D7"/>
    <w:rsid w:val="007916B7"/>
    <w:rsid w:val="00793FFC"/>
    <w:rsid w:val="00794A34"/>
    <w:rsid w:val="007A0061"/>
    <w:rsid w:val="007B3F75"/>
    <w:rsid w:val="007B466D"/>
    <w:rsid w:val="007B7746"/>
    <w:rsid w:val="007C01B7"/>
    <w:rsid w:val="007C11E4"/>
    <w:rsid w:val="007C1779"/>
    <w:rsid w:val="007C3B19"/>
    <w:rsid w:val="007C75B0"/>
    <w:rsid w:val="007C77B3"/>
    <w:rsid w:val="007D1E13"/>
    <w:rsid w:val="007D519E"/>
    <w:rsid w:val="007E092A"/>
    <w:rsid w:val="007E277D"/>
    <w:rsid w:val="007E5511"/>
    <w:rsid w:val="007F032E"/>
    <w:rsid w:val="007F2A0A"/>
    <w:rsid w:val="007F2D4F"/>
    <w:rsid w:val="007F566D"/>
    <w:rsid w:val="008046BC"/>
    <w:rsid w:val="00813FB9"/>
    <w:rsid w:val="008177AC"/>
    <w:rsid w:val="00817E6A"/>
    <w:rsid w:val="00817F9A"/>
    <w:rsid w:val="008206CC"/>
    <w:rsid w:val="00821A4E"/>
    <w:rsid w:val="008227D2"/>
    <w:rsid w:val="00822860"/>
    <w:rsid w:val="00824A9A"/>
    <w:rsid w:val="00825A46"/>
    <w:rsid w:val="008267DF"/>
    <w:rsid w:val="00832F26"/>
    <w:rsid w:val="008331E3"/>
    <w:rsid w:val="008336D7"/>
    <w:rsid w:val="00834EB5"/>
    <w:rsid w:val="00836C93"/>
    <w:rsid w:val="00836F73"/>
    <w:rsid w:val="008379E7"/>
    <w:rsid w:val="00852CC8"/>
    <w:rsid w:val="0085781C"/>
    <w:rsid w:val="00864DCE"/>
    <w:rsid w:val="00870EC8"/>
    <w:rsid w:val="0087166D"/>
    <w:rsid w:val="008778DD"/>
    <w:rsid w:val="00880AD1"/>
    <w:rsid w:val="00880F9D"/>
    <w:rsid w:val="00881BFC"/>
    <w:rsid w:val="00883C3B"/>
    <w:rsid w:val="00886889"/>
    <w:rsid w:val="00886C97"/>
    <w:rsid w:val="00887689"/>
    <w:rsid w:val="00897050"/>
    <w:rsid w:val="008A4D45"/>
    <w:rsid w:val="008B059F"/>
    <w:rsid w:val="008B3897"/>
    <w:rsid w:val="008B787B"/>
    <w:rsid w:val="008C489F"/>
    <w:rsid w:val="008C6681"/>
    <w:rsid w:val="008C7A9F"/>
    <w:rsid w:val="008D182B"/>
    <w:rsid w:val="008D2E41"/>
    <w:rsid w:val="008D59CD"/>
    <w:rsid w:val="008E09DE"/>
    <w:rsid w:val="008E47AE"/>
    <w:rsid w:val="008F0FE5"/>
    <w:rsid w:val="008F5B2B"/>
    <w:rsid w:val="008F60B9"/>
    <w:rsid w:val="008F6409"/>
    <w:rsid w:val="008F7D33"/>
    <w:rsid w:val="0090251E"/>
    <w:rsid w:val="00906996"/>
    <w:rsid w:val="00907C04"/>
    <w:rsid w:val="00911C50"/>
    <w:rsid w:val="009175C5"/>
    <w:rsid w:val="009202BD"/>
    <w:rsid w:val="00923BF1"/>
    <w:rsid w:val="00925C95"/>
    <w:rsid w:val="0092691C"/>
    <w:rsid w:val="00927959"/>
    <w:rsid w:val="0092798E"/>
    <w:rsid w:val="00933410"/>
    <w:rsid w:val="00934E62"/>
    <w:rsid w:val="0094522A"/>
    <w:rsid w:val="00946C91"/>
    <w:rsid w:val="0095076E"/>
    <w:rsid w:val="009510DB"/>
    <w:rsid w:val="0095765B"/>
    <w:rsid w:val="00957B8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44A2"/>
    <w:rsid w:val="009A5E95"/>
    <w:rsid w:val="009B1DB7"/>
    <w:rsid w:val="009C0918"/>
    <w:rsid w:val="009C2F6C"/>
    <w:rsid w:val="009C3E40"/>
    <w:rsid w:val="009C6B01"/>
    <w:rsid w:val="009C7482"/>
    <w:rsid w:val="009D1A55"/>
    <w:rsid w:val="009D6E1E"/>
    <w:rsid w:val="009E1684"/>
    <w:rsid w:val="009E1A1C"/>
    <w:rsid w:val="009E5571"/>
    <w:rsid w:val="009E7B1F"/>
    <w:rsid w:val="009F24FE"/>
    <w:rsid w:val="009F4E82"/>
    <w:rsid w:val="009F587E"/>
    <w:rsid w:val="00A003F2"/>
    <w:rsid w:val="00A02E51"/>
    <w:rsid w:val="00A07AA8"/>
    <w:rsid w:val="00A10E48"/>
    <w:rsid w:val="00A225DB"/>
    <w:rsid w:val="00A2403E"/>
    <w:rsid w:val="00A24CA5"/>
    <w:rsid w:val="00A251F8"/>
    <w:rsid w:val="00A30FA4"/>
    <w:rsid w:val="00A319D9"/>
    <w:rsid w:val="00A33BFA"/>
    <w:rsid w:val="00A36254"/>
    <w:rsid w:val="00A37506"/>
    <w:rsid w:val="00A40350"/>
    <w:rsid w:val="00A42250"/>
    <w:rsid w:val="00A43C29"/>
    <w:rsid w:val="00A461C4"/>
    <w:rsid w:val="00A5310B"/>
    <w:rsid w:val="00A55486"/>
    <w:rsid w:val="00A55864"/>
    <w:rsid w:val="00A61D57"/>
    <w:rsid w:val="00A62BE6"/>
    <w:rsid w:val="00A644B7"/>
    <w:rsid w:val="00A658BC"/>
    <w:rsid w:val="00A73410"/>
    <w:rsid w:val="00A827F6"/>
    <w:rsid w:val="00A87BF2"/>
    <w:rsid w:val="00A9182F"/>
    <w:rsid w:val="00A9223E"/>
    <w:rsid w:val="00A96368"/>
    <w:rsid w:val="00A96CD4"/>
    <w:rsid w:val="00AA56AC"/>
    <w:rsid w:val="00AA7555"/>
    <w:rsid w:val="00AB07D1"/>
    <w:rsid w:val="00AB2F34"/>
    <w:rsid w:val="00AB354F"/>
    <w:rsid w:val="00AB7751"/>
    <w:rsid w:val="00AB7C1C"/>
    <w:rsid w:val="00AC23ED"/>
    <w:rsid w:val="00AC2734"/>
    <w:rsid w:val="00AC2C6D"/>
    <w:rsid w:val="00AC3A51"/>
    <w:rsid w:val="00AD00E0"/>
    <w:rsid w:val="00AD0C25"/>
    <w:rsid w:val="00AD1162"/>
    <w:rsid w:val="00AD1591"/>
    <w:rsid w:val="00AD24B4"/>
    <w:rsid w:val="00AD2A96"/>
    <w:rsid w:val="00AD3BDD"/>
    <w:rsid w:val="00AD6B66"/>
    <w:rsid w:val="00AE16CB"/>
    <w:rsid w:val="00AE1C9F"/>
    <w:rsid w:val="00AE1FC3"/>
    <w:rsid w:val="00AE2B55"/>
    <w:rsid w:val="00AE3672"/>
    <w:rsid w:val="00AE699E"/>
    <w:rsid w:val="00AF01A9"/>
    <w:rsid w:val="00AF1927"/>
    <w:rsid w:val="00AF53DC"/>
    <w:rsid w:val="00B013A4"/>
    <w:rsid w:val="00B10EE6"/>
    <w:rsid w:val="00B111E2"/>
    <w:rsid w:val="00B17593"/>
    <w:rsid w:val="00B225E3"/>
    <w:rsid w:val="00B24360"/>
    <w:rsid w:val="00B276D3"/>
    <w:rsid w:val="00B31AA6"/>
    <w:rsid w:val="00B3294C"/>
    <w:rsid w:val="00B33479"/>
    <w:rsid w:val="00B348E6"/>
    <w:rsid w:val="00B35F67"/>
    <w:rsid w:val="00B37349"/>
    <w:rsid w:val="00B37409"/>
    <w:rsid w:val="00B37A37"/>
    <w:rsid w:val="00B37D21"/>
    <w:rsid w:val="00B4293B"/>
    <w:rsid w:val="00B432E8"/>
    <w:rsid w:val="00B43DBF"/>
    <w:rsid w:val="00B46D18"/>
    <w:rsid w:val="00B474FA"/>
    <w:rsid w:val="00B50E09"/>
    <w:rsid w:val="00B541D3"/>
    <w:rsid w:val="00B54797"/>
    <w:rsid w:val="00B56D8D"/>
    <w:rsid w:val="00B6096C"/>
    <w:rsid w:val="00B60E96"/>
    <w:rsid w:val="00B628CC"/>
    <w:rsid w:val="00B629EE"/>
    <w:rsid w:val="00B636D3"/>
    <w:rsid w:val="00B639D1"/>
    <w:rsid w:val="00B71112"/>
    <w:rsid w:val="00B75062"/>
    <w:rsid w:val="00B75277"/>
    <w:rsid w:val="00B758A6"/>
    <w:rsid w:val="00B76623"/>
    <w:rsid w:val="00B77E54"/>
    <w:rsid w:val="00B82776"/>
    <w:rsid w:val="00B92064"/>
    <w:rsid w:val="00B92591"/>
    <w:rsid w:val="00B93983"/>
    <w:rsid w:val="00B94A7F"/>
    <w:rsid w:val="00BA3529"/>
    <w:rsid w:val="00BA4ADE"/>
    <w:rsid w:val="00BA74CC"/>
    <w:rsid w:val="00BB4B79"/>
    <w:rsid w:val="00BB71EE"/>
    <w:rsid w:val="00BC0B4C"/>
    <w:rsid w:val="00BC3FD6"/>
    <w:rsid w:val="00BD3530"/>
    <w:rsid w:val="00BD4F1C"/>
    <w:rsid w:val="00BE04BF"/>
    <w:rsid w:val="00BE07C1"/>
    <w:rsid w:val="00BE0E77"/>
    <w:rsid w:val="00BE1DEB"/>
    <w:rsid w:val="00BE4CA5"/>
    <w:rsid w:val="00BE4D5B"/>
    <w:rsid w:val="00BE59C8"/>
    <w:rsid w:val="00BE6D7A"/>
    <w:rsid w:val="00BF17AB"/>
    <w:rsid w:val="00BF54AD"/>
    <w:rsid w:val="00C0072F"/>
    <w:rsid w:val="00C00792"/>
    <w:rsid w:val="00C00F86"/>
    <w:rsid w:val="00C04C5E"/>
    <w:rsid w:val="00C11493"/>
    <w:rsid w:val="00C11ADB"/>
    <w:rsid w:val="00C20AB6"/>
    <w:rsid w:val="00C20B72"/>
    <w:rsid w:val="00C33CA6"/>
    <w:rsid w:val="00C3491E"/>
    <w:rsid w:val="00C36A4B"/>
    <w:rsid w:val="00C37743"/>
    <w:rsid w:val="00C40B40"/>
    <w:rsid w:val="00C41885"/>
    <w:rsid w:val="00C44F8E"/>
    <w:rsid w:val="00C50671"/>
    <w:rsid w:val="00C52DD5"/>
    <w:rsid w:val="00C52FBF"/>
    <w:rsid w:val="00C566BE"/>
    <w:rsid w:val="00C579B3"/>
    <w:rsid w:val="00C6073B"/>
    <w:rsid w:val="00C61033"/>
    <w:rsid w:val="00C61CC5"/>
    <w:rsid w:val="00C63F53"/>
    <w:rsid w:val="00C644D1"/>
    <w:rsid w:val="00C6776A"/>
    <w:rsid w:val="00C753D2"/>
    <w:rsid w:val="00C76FD4"/>
    <w:rsid w:val="00C770AC"/>
    <w:rsid w:val="00C805B2"/>
    <w:rsid w:val="00C84CAC"/>
    <w:rsid w:val="00C85C24"/>
    <w:rsid w:val="00C9001D"/>
    <w:rsid w:val="00C90BD4"/>
    <w:rsid w:val="00C93B75"/>
    <w:rsid w:val="00CB19A1"/>
    <w:rsid w:val="00CB2DE4"/>
    <w:rsid w:val="00CB5587"/>
    <w:rsid w:val="00CB64DF"/>
    <w:rsid w:val="00CC029E"/>
    <w:rsid w:val="00CC0CD8"/>
    <w:rsid w:val="00CC4ADE"/>
    <w:rsid w:val="00CD0752"/>
    <w:rsid w:val="00CD46DF"/>
    <w:rsid w:val="00CD5960"/>
    <w:rsid w:val="00CE0E9C"/>
    <w:rsid w:val="00CE212E"/>
    <w:rsid w:val="00CE2E73"/>
    <w:rsid w:val="00CE358C"/>
    <w:rsid w:val="00CE5749"/>
    <w:rsid w:val="00CF00D2"/>
    <w:rsid w:val="00CF220F"/>
    <w:rsid w:val="00D03B15"/>
    <w:rsid w:val="00D05688"/>
    <w:rsid w:val="00D11445"/>
    <w:rsid w:val="00D12A28"/>
    <w:rsid w:val="00D14164"/>
    <w:rsid w:val="00D152F1"/>
    <w:rsid w:val="00D2019C"/>
    <w:rsid w:val="00D24880"/>
    <w:rsid w:val="00D3271F"/>
    <w:rsid w:val="00D32BFB"/>
    <w:rsid w:val="00D32DC6"/>
    <w:rsid w:val="00D3656F"/>
    <w:rsid w:val="00D4254B"/>
    <w:rsid w:val="00D432E5"/>
    <w:rsid w:val="00D43A35"/>
    <w:rsid w:val="00D47887"/>
    <w:rsid w:val="00D51081"/>
    <w:rsid w:val="00D5109C"/>
    <w:rsid w:val="00D552AA"/>
    <w:rsid w:val="00D5676C"/>
    <w:rsid w:val="00D6238A"/>
    <w:rsid w:val="00D645ED"/>
    <w:rsid w:val="00D66EA7"/>
    <w:rsid w:val="00D7023F"/>
    <w:rsid w:val="00D7121B"/>
    <w:rsid w:val="00D72135"/>
    <w:rsid w:val="00D81170"/>
    <w:rsid w:val="00D84145"/>
    <w:rsid w:val="00D84464"/>
    <w:rsid w:val="00D846A2"/>
    <w:rsid w:val="00D900F6"/>
    <w:rsid w:val="00D91E9B"/>
    <w:rsid w:val="00D9592A"/>
    <w:rsid w:val="00D96566"/>
    <w:rsid w:val="00D966AB"/>
    <w:rsid w:val="00DA19E6"/>
    <w:rsid w:val="00DA3A22"/>
    <w:rsid w:val="00DA3E79"/>
    <w:rsid w:val="00DA443B"/>
    <w:rsid w:val="00DC3B4C"/>
    <w:rsid w:val="00DC60B9"/>
    <w:rsid w:val="00DC7E06"/>
    <w:rsid w:val="00DC7ED6"/>
    <w:rsid w:val="00DD3CA4"/>
    <w:rsid w:val="00DD63FA"/>
    <w:rsid w:val="00DE161F"/>
    <w:rsid w:val="00DE54C1"/>
    <w:rsid w:val="00DE7372"/>
    <w:rsid w:val="00DF1346"/>
    <w:rsid w:val="00DF362C"/>
    <w:rsid w:val="00E046AB"/>
    <w:rsid w:val="00E132FA"/>
    <w:rsid w:val="00E14A68"/>
    <w:rsid w:val="00E20328"/>
    <w:rsid w:val="00E20B9A"/>
    <w:rsid w:val="00E23088"/>
    <w:rsid w:val="00E25EA0"/>
    <w:rsid w:val="00E27C36"/>
    <w:rsid w:val="00E36D41"/>
    <w:rsid w:val="00E411BA"/>
    <w:rsid w:val="00E450F1"/>
    <w:rsid w:val="00E468DE"/>
    <w:rsid w:val="00E518D2"/>
    <w:rsid w:val="00E51FE7"/>
    <w:rsid w:val="00E64559"/>
    <w:rsid w:val="00E671C5"/>
    <w:rsid w:val="00E72F0B"/>
    <w:rsid w:val="00E76E76"/>
    <w:rsid w:val="00E775EC"/>
    <w:rsid w:val="00E80F4D"/>
    <w:rsid w:val="00E83B70"/>
    <w:rsid w:val="00E8476D"/>
    <w:rsid w:val="00E8634E"/>
    <w:rsid w:val="00E87253"/>
    <w:rsid w:val="00E90A5F"/>
    <w:rsid w:val="00E954A7"/>
    <w:rsid w:val="00EA0B2F"/>
    <w:rsid w:val="00EA11BA"/>
    <w:rsid w:val="00EB346F"/>
    <w:rsid w:val="00EB65D4"/>
    <w:rsid w:val="00EC1686"/>
    <w:rsid w:val="00EC1CD3"/>
    <w:rsid w:val="00EC5A67"/>
    <w:rsid w:val="00EC6ECA"/>
    <w:rsid w:val="00ED1280"/>
    <w:rsid w:val="00ED27FE"/>
    <w:rsid w:val="00ED2DD9"/>
    <w:rsid w:val="00ED3364"/>
    <w:rsid w:val="00ED4FA1"/>
    <w:rsid w:val="00ED6B54"/>
    <w:rsid w:val="00ED6CF8"/>
    <w:rsid w:val="00ED7351"/>
    <w:rsid w:val="00EE0E33"/>
    <w:rsid w:val="00EE3E93"/>
    <w:rsid w:val="00EE463F"/>
    <w:rsid w:val="00EE4D62"/>
    <w:rsid w:val="00EF48CA"/>
    <w:rsid w:val="00EF509F"/>
    <w:rsid w:val="00F13266"/>
    <w:rsid w:val="00F165D1"/>
    <w:rsid w:val="00F2001A"/>
    <w:rsid w:val="00F221F8"/>
    <w:rsid w:val="00F22218"/>
    <w:rsid w:val="00F242B4"/>
    <w:rsid w:val="00F331DF"/>
    <w:rsid w:val="00F3435B"/>
    <w:rsid w:val="00F36421"/>
    <w:rsid w:val="00F40439"/>
    <w:rsid w:val="00F40E2D"/>
    <w:rsid w:val="00F43DBC"/>
    <w:rsid w:val="00F44C01"/>
    <w:rsid w:val="00F457C1"/>
    <w:rsid w:val="00F47803"/>
    <w:rsid w:val="00F51768"/>
    <w:rsid w:val="00F615F6"/>
    <w:rsid w:val="00F6765B"/>
    <w:rsid w:val="00F75844"/>
    <w:rsid w:val="00F76E7F"/>
    <w:rsid w:val="00F932AD"/>
    <w:rsid w:val="00FA3038"/>
    <w:rsid w:val="00FA6AF9"/>
    <w:rsid w:val="00FA6C1C"/>
    <w:rsid w:val="00FB096D"/>
    <w:rsid w:val="00FB627B"/>
    <w:rsid w:val="00FC310D"/>
    <w:rsid w:val="00FC405A"/>
    <w:rsid w:val="00FC4BC4"/>
    <w:rsid w:val="00FC5B5F"/>
    <w:rsid w:val="00FC77A9"/>
    <w:rsid w:val="00FD4F90"/>
    <w:rsid w:val="00FD6C0F"/>
    <w:rsid w:val="00FE0577"/>
    <w:rsid w:val="00FE475B"/>
    <w:rsid w:val="00FE5223"/>
    <w:rsid w:val="00FE6D7D"/>
    <w:rsid w:val="00FE6E18"/>
    <w:rsid w:val="00FE7BE3"/>
    <w:rsid w:val="00FF080A"/>
    <w:rsid w:val="011E258A"/>
    <w:rsid w:val="012515C4"/>
    <w:rsid w:val="01E32CD8"/>
    <w:rsid w:val="029E3BD1"/>
    <w:rsid w:val="03273427"/>
    <w:rsid w:val="048F0127"/>
    <w:rsid w:val="04947D2E"/>
    <w:rsid w:val="053151D2"/>
    <w:rsid w:val="0559183C"/>
    <w:rsid w:val="058B22E4"/>
    <w:rsid w:val="061F2A86"/>
    <w:rsid w:val="07104814"/>
    <w:rsid w:val="07AB6369"/>
    <w:rsid w:val="090E6DE2"/>
    <w:rsid w:val="09167F97"/>
    <w:rsid w:val="096503C4"/>
    <w:rsid w:val="096B7B01"/>
    <w:rsid w:val="0A613847"/>
    <w:rsid w:val="0DAE46EF"/>
    <w:rsid w:val="0DBE3462"/>
    <w:rsid w:val="0DE060E1"/>
    <w:rsid w:val="0E447FE9"/>
    <w:rsid w:val="0E551048"/>
    <w:rsid w:val="0F1624BC"/>
    <w:rsid w:val="0F3F7D24"/>
    <w:rsid w:val="0FE20BB8"/>
    <w:rsid w:val="10554B96"/>
    <w:rsid w:val="111D4066"/>
    <w:rsid w:val="11853D63"/>
    <w:rsid w:val="129C545E"/>
    <w:rsid w:val="13BB36C2"/>
    <w:rsid w:val="13F30A60"/>
    <w:rsid w:val="1418360C"/>
    <w:rsid w:val="14252ED3"/>
    <w:rsid w:val="152B4D12"/>
    <w:rsid w:val="164976AB"/>
    <w:rsid w:val="1874321A"/>
    <w:rsid w:val="188012A6"/>
    <w:rsid w:val="189D4AAB"/>
    <w:rsid w:val="18F55316"/>
    <w:rsid w:val="196B50D9"/>
    <w:rsid w:val="19A2010A"/>
    <w:rsid w:val="1C177904"/>
    <w:rsid w:val="1CD64E70"/>
    <w:rsid w:val="1D1457A3"/>
    <w:rsid w:val="1D431430"/>
    <w:rsid w:val="1D8353EA"/>
    <w:rsid w:val="1DED3012"/>
    <w:rsid w:val="1F124638"/>
    <w:rsid w:val="1F737547"/>
    <w:rsid w:val="21437EB1"/>
    <w:rsid w:val="21A37765"/>
    <w:rsid w:val="21B46321"/>
    <w:rsid w:val="22244B28"/>
    <w:rsid w:val="22D90D70"/>
    <w:rsid w:val="243C1D02"/>
    <w:rsid w:val="247E2C16"/>
    <w:rsid w:val="25F6673C"/>
    <w:rsid w:val="27426E36"/>
    <w:rsid w:val="27FC00B1"/>
    <w:rsid w:val="280264F8"/>
    <w:rsid w:val="28CC04BA"/>
    <w:rsid w:val="299D3B3E"/>
    <w:rsid w:val="29B9024C"/>
    <w:rsid w:val="29F331CF"/>
    <w:rsid w:val="29FE2641"/>
    <w:rsid w:val="2A5A448D"/>
    <w:rsid w:val="2B4A634D"/>
    <w:rsid w:val="2C1635E6"/>
    <w:rsid w:val="2C7408FB"/>
    <w:rsid w:val="2D0D0FE4"/>
    <w:rsid w:val="2D2127D7"/>
    <w:rsid w:val="2E67471B"/>
    <w:rsid w:val="30A43A04"/>
    <w:rsid w:val="31810591"/>
    <w:rsid w:val="31D01D5E"/>
    <w:rsid w:val="32B961D0"/>
    <w:rsid w:val="344C66A3"/>
    <w:rsid w:val="348B29D5"/>
    <w:rsid w:val="35284C04"/>
    <w:rsid w:val="361F7771"/>
    <w:rsid w:val="36F54FB9"/>
    <w:rsid w:val="377721C3"/>
    <w:rsid w:val="37ED5C91"/>
    <w:rsid w:val="38DB40E8"/>
    <w:rsid w:val="39115042"/>
    <w:rsid w:val="39897C3B"/>
    <w:rsid w:val="3A7C77B1"/>
    <w:rsid w:val="3AFD53D4"/>
    <w:rsid w:val="3B1B5F9A"/>
    <w:rsid w:val="3B62008C"/>
    <w:rsid w:val="3CED6733"/>
    <w:rsid w:val="3D143CBF"/>
    <w:rsid w:val="3D156E2B"/>
    <w:rsid w:val="3D365293"/>
    <w:rsid w:val="3D8C6DC8"/>
    <w:rsid w:val="3D9E1F88"/>
    <w:rsid w:val="3F116B3E"/>
    <w:rsid w:val="40271B91"/>
    <w:rsid w:val="40923879"/>
    <w:rsid w:val="40A33E95"/>
    <w:rsid w:val="41D065CC"/>
    <w:rsid w:val="4249440B"/>
    <w:rsid w:val="42705990"/>
    <w:rsid w:val="43A8097D"/>
    <w:rsid w:val="43F11C5E"/>
    <w:rsid w:val="44BF344D"/>
    <w:rsid w:val="45163443"/>
    <w:rsid w:val="47696CBF"/>
    <w:rsid w:val="48F23054"/>
    <w:rsid w:val="4A1320A6"/>
    <w:rsid w:val="4A4410B5"/>
    <w:rsid w:val="4A810B69"/>
    <w:rsid w:val="4AB670FE"/>
    <w:rsid w:val="4BF006E0"/>
    <w:rsid w:val="4C1F0EFF"/>
    <w:rsid w:val="4DE33966"/>
    <w:rsid w:val="504214D6"/>
    <w:rsid w:val="5086682B"/>
    <w:rsid w:val="50B56E94"/>
    <w:rsid w:val="51757A4F"/>
    <w:rsid w:val="535F68EC"/>
    <w:rsid w:val="53FF0DCE"/>
    <w:rsid w:val="54ED50CA"/>
    <w:rsid w:val="55515659"/>
    <w:rsid w:val="555E5D96"/>
    <w:rsid w:val="55C20305"/>
    <w:rsid w:val="55D4276D"/>
    <w:rsid w:val="56FB3ACE"/>
    <w:rsid w:val="573E39BB"/>
    <w:rsid w:val="57435475"/>
    <w:rsid w:val="57675509"/>
    <w:rsid w:val="57AF3336"/>
    <w:rsid w:val="57F9135B"/>
    <w:rsid w:val="581B1F4E"/>
    <w:rsid w:val="584229C3"/>
    <w:rsid w:val="58D26AB1"/>
    <w:rsid w:val="5B864186"/>
    <w:rsid w:val="5BFE6B8F"/>
    <w:rsid w:val="5C037E62"/>
    <w:rsid w:val="5C9E637C"/>
    <w:rsid w:val="5CD01559"/>
    <w:rsid w:val="5D0B433F"/>
    <w:rsid w:val="5DBE5856"/>
    <w:rsid w:val="5F3F4FA1"/>
    <w:rsid w:val="5F6E0C7F"/>
    <w:rsid w:val="644F5459"/>
    <w:rsid w:val="659F6A82"/>
    <w:rsid w:val="66D41C46"/>
    <w:rsid w:val="67206889"/>
    <w:rsid w:val="676E2E4B"/>
    <w:rsid w:val="67970B9F"/>
    <w:rsid w:val="67EB3238"/>
    <w:rsid w:val="67F307F2"/>
    <w:rsid w:val="69827A29"/>
    <w:rsid w:val="69A531C4"/>
    <w:rsid w:val="6B4B1942"/>
    <w:rsid w:val="6B832D45"/>
    <w:rsid w:val="6B9A7D9D"/>
    <w:rsid w:val="6C253F33"/>
    <w:rsid w:val="6C2C42D2"/>
    <w:rsid w:val="6CA359FC"/>
    <w:rsid w:val="6CE05820"/>
    <w:rsid w:val="6D354759"/>
    <w:rsid w:val="6D5971FD"/>
    <w:rsid w:val="6E1A6AD8"/>
    <w:rsid w:val="6E8403F6"/>
    <w:rsid w:val="6F0A2A80"/>
    <w:rsid w:val="6F1F1ECC"/>
    <w:rsid w:val="6F3E7C26"/>
    <w:rsid w:val="6F7D4DEF"/>
    <w:rsid w:val="6FB62831"/>
    <w:rsid w:val="700D50E9"/>
    <w:rsid w:val="70CB2D73"/>
    <w:rsid w:val="71532A65"/>
    <w:rsid w:val="71EC3BD6"/>
    <w:rsid w:val="7214446D"/>
    <w:rsid w:val="72667C4D"/>
    <w:rsid w:val="73E06347"/>
    <w:rsid w:val="74CD15A2"/>
    <w:rsid w:val="74D12FB6"/>
    <w:rsid w:val="757C1E26"/>
    <w:rsid w:val="75BC2223"/>
    <w:rsid w:val="76254230"/>
    <w:rsid w:val="762B7CFE"/>
    <w:rsid w:val="7757075A"/>
    <w:rsid w:val="7781318F"/>
    <w:rsid w:val="779005A4"/>
    <w:rsid w:val="77935466"/>
    <w:rsid w:val="788B1318"/>
    <w:rsid w:val="788D60F9"/>
    <w:rsid w:val="799B2A05"/>
    <w:rsid w:val="7C4479BF"/>
    <w:rsid w:val="7D9817C8"/>
    <w:rsid w:val="7FA50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pPr>
      <w:keepNext/>
      <w:keepLines/>
      <w:spacing w:before="120" w:after="120"/>
      <w:outlineLvl w:val="3"/>
    </w:pPr>
    <w:rPr>
      <w:rFonts w:ascii="Arial" w:eastAsia="黑体" w:hAnsi="Arial"/>
      <w:b/>
      <w:sz w:val="28"/>
      <w:szCs w:val="20"/>
    </w:rPr>
  </w:style>
  <w:style w:type="paragraph" w:styleId="5">
    <w:name w:val="heading 5"/>
    <w:basedOn w:val="a"/>
    <w:next w:val="a0"/>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1260" w:hanging="420"/>
    </w:pPr>
    <w:rPr>
      <w:szCs w:val="20"/>
    </w:r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4">
    <w:name w:val="List Number"/>
    <w:basedOn w:val="a"/>
    <w:qFormat/>
    <w:pPr>
      <w:tabs>
        <w:tab w:val="left" w:pos="2952"/>
      </w:tabs>
      <w:ind w:left="2952" w:hanging="432"/>
    </w:pPr>
  </w:style>
  <w:style w:type="paragraph" w:styleId="a5">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6">
    <w:name w:val="Document Map"/>
    <w:basedOn w:val="a"/>
    <w:link w:val="Char2"/>
    <w:qFormat/>
    <w:pPr>
      <w:shd w:val="clear" w:color="auto" w:fill="000080"/>
    </w:pPr>
    <w:rPr>
      <w:szCs w:val="20"/>
    </w:rPr>
  </w:style>
  <w:style w:type="paragraph" w:styleId="a7">
    <w:name w:val="annotation text"/>
    <w:basedOn w:val="a"/>
    <w:link w:val="Char1"/>
    <w:unhideWhenUsed/>
    <w:qFormat/>
    <w:pPr>
      <w:jc w:val="left"/>
    </w:pPr>
  </w:style>
  <w:style w:type="paragraph" w:styleId="60">
    <w:name w:val="index 6"/>
    <w:basedOn w:val="a"/>
    <w:next w:val="a"/>
    <w:semiHidden/>
    <w:qFormat/>
    <w:pPr>
      <w:ind w:left="2100"/>
    </w:pPr>
    <w:rPr>
      <w:szCs w:val="20"/>
    </w:rPr>
  </w:style>
  <w:style w:type="paragraph" w:styleId="a8">
    <w:name w:val="Salutation"/>
    <w:basedOn w:val="a"/>
    <w:next w:val="a"/>
    <w:link w:val="Char"/>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9">
    <w:name w:val="Body Text"/>
    <w:basedOn w:val="a"/>
    <w:link w:val="Char20"/>
    <w:uiPriority w:val="99"/>
    <w:unhideWhenUsed/>
    <w:qFormat/>
    <w:pPr>
      <w:spacing w:after="120"/>
    </w:pPr>
  </w:style>
  <w:style w:type="paragraph" w:styleId="aa">
    <w:name w:val="Body Text Indent"/>
    <w:basedOn w:val="a"/>
    <w:link w:val="Char10"/>
    <w:qFormat/>
    <w:pPr>
      <w:ind w:firstLine="645"/>
    </w:pPr>
    <w:rPr>
      <w:rFonts w:ascii="楷体_GB2312" w:eastAsia="楷体_GB2312"/>
      <w:sz w:val="32"/>
      <w:szCs w:val="20"/>
    </w:rPr>
  </w:style>
  <w:style w:type="paragraph" w:styleId="ab">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c">
    <w:name w:val="Plain Text"/>
    <w:basedOn w:val="a"/>
    <w:link w:val="Char0"/>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d">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e">
    <w:name w:val="endnote text"/>
    <w:basedOn w:val="a"/>
    <w:link w:val="Char3"/>
    <w:qFormat/>
    <w:pPr>
      <w:snapToGrid w:val="0"/>
      <w:jc w:val="left"/>
    </w:pPr>
    <w:rPr>
      <w:kern w:val="0"/>
      <w:sz w:val="20"/>
    </w:rPr>
  </w:style>
  <w:style w:type="paragraph" w:styleId="af">
    <w:name w:val="Balloon Text"/>
    <w:basedOn w:val="a"/>
    <w:link w:val="Char4"/>
    <w:unhideWhenUsed/>
    <w:qFormat/>
    <w:rPr>
      <w:sz w:val="18"/>
      <w:szCs w:val="18"/>
    </w:rPr>
  </w:style>
  <w:style w:type="paragraph" w:styleId="af0">
    <w:name w:val="footer"/>
    <w:basedOn w:val="a"/>
    <w:link w:val="Char5"/>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2">
    <w:name w:val="Signature"/>
    <w:basedOn w:val="a"/>
    <w:link w:val="Char7"/>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3">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4">
    <w:name w:val="Subtitle"/>
    <w:basedOn w:val="a"/>
    <w:next w:val="a"/>
    <w:link w:val="Char11"/>
    <w:qFormat/>
    <w:pPr>
      <w:widowControl/>
      <w:spacing w:after="600" w:line="276" w:lineRule="auto"/>
      <w:jc w:val="left"/>
    </w:pPr>
    <w:rPr>
      <w:rFonts w:ascii="Cambria" w:hAnsi="Cambria"/>
      <w:i/>
      <w:iCs/>
      <w:spacing w:val="13"/>
      <w:kern w:val="0"/>
      <w:sz w:val="24"/>
      <w:lang w:eastAsia="en-US" w:bidi="en-US"/>
    </w:rPr>
  </w:style>
  <w:style w:type="paragraph" w:styleId="af5">
    <w:name w:val="footnote text"/>
    <w:basedOn w:val="a"/>
    <w:link w:val="Char8"/>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qFormat/>
    <w:pPr>
      <w:ind w:left="2520"/>
    </w:pPr>
    <w:rPr>
      <w:szCs w:val="20"/>
    </w:rPr>
  </w:style>
  <w:style w:type="paragraph" w:styleId="90">
    <w:name w:val="index 9"/>
    <w:basedOn w:val="a"/>
    <w:next w:val="a"/>
    <w:semiHidden/>
    <w:qFormat/>
    <w:pPr>
      <w:ind w:left="3360"/>
    </w:pPr>
    <w:rPr>
      <w:szCs w:val="20"/>
    </w:rPr>
  </w:style>
  <w:style w:type="paragraph" w:styleId="af6">
    <w:name w:val="table of figures"/>
    <w:basedOn w:val="a"/>
    <w:next w:val="a"/>
    <w:semiHidden/>
    <w:qFormat/>
    <w:pPr>
      <w:ind w:left="840" w:hanging="420"/>
    </w:pPr>
    <w:rPr>
      <w:szCs w:val="20"/>
    </w:rPr>
  </w:style>
  <w:style w:type="paragraph" w:styleId="22">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3">
    <w:name w:val="Body Text 2"/>
    <w:basedOn w:val="a"/>
    <w:link w:val="2Char0"/>
    <w:qFormat/>
    <w:pPr>
      <w:widowControl/>
      <w:jc w:val="center"/>
    </w:pPr>
    <w:rPr>
      <w:rFonts w:ascii="楷体_GB2312" w:eastAsia="楷体_GB2312"/>
      <w:sz w:val="28"/>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qFormat/>
    <w:pPr>
      <w:ind w:left="420"/>
    </w:pPr>
    <w:rPr>
      <w:szCs w:val="20"/>
    </w:rPr>
  </w:style>
  <w:style w:type="paragraph" w:styleId="af8">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9"/>
    <w:qFormat/>
    <w:pPr>
      <w:ind w:firstLineChars="100" w:firstLine="420"/>
    </w:p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basedOn w:val="a1"/>
    <w:uiPriority w:val="99"/>
    <w:semiHidden/>
    <w:unhideWhenUsed/>
    <w:qFormat/>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1"/>
    <w:qFormat/>
  </w:style>
  <w:style w:type="character" w:styleId="HTML0">
    <w:name w:val="HTML Typewriter"/>
    <w:qFormat/>
    <w:rPr>
      <w:rFonts w:ascii="宋体" w:eastAsia="宋体" w:hAnsi="宋体" w:cs="宋体"/>
      <w:sz w:val="24"/>
      <w:szCs w:val="24"/>
    </w:rPr>
  </w:style>
  <w:style w:type="character" w:styleId="aff2">
    <w:name w:val="Hyperlink"/>
    <w:basedOn w:val="a1"/>
    <w:uiPriority w:val="99"/>
    <w:unhideWhenUsed/>
    <w:qFormat/>
    <w:rPr>
      <w:color w:val="0000FF"/>
      <w:u w:val="single"/>
    </w:rPr>
  </w:style>
  <w:style w:type="character" w:styleId="aff3">
    <w:name w:val="annotation reference"/>
    <w:qFormat/>
    <w:rPr>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qFormat/>
    <w:rPr>
      <w:rFonts w:ascii="黑体" w:eastAsia="黑体"/>
      <w:b/>
      <w:color w:val="000000"/>
      <w:sz w:val="28"/>
    </w:rPr>
  </w:style>
  <w:style w:type="character" w:customStyle="1" w:styleId="6Char">
    <w:name w:val="标题 6 Char"/>
    <w:basedOn w:val="a1"/>
    <w:link w:val="6"/>
    <w:qFormat/>
    <w:rPr>
      <w:rFonts w:ascii="Arial" w:eastAsia="黑体" w:hAnsi="Arial"/>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1"/>
    </w:rPr>
  </w:style>
  <w:style w:type="character" w:customStyle="1" w:styleId="Char1">
    <w:name w:val="批注文字 Char1"/>
    <w:basedOn w:val="a1"/>
    <w:link w:val="a7"/>
    <w:uiPriority w:val="99"/>
    <w:semiHidden/>
    <w:qFormat/>
    <w:rPr>
      <w:kern w:val="2"/>
      <w:sz w:val="21"/>
      <w:szCs w:val="24"/>
    </w:rPr>
  </w:style>
  <w:style w:type="character" w:customStyle="1" w:styleId="Char12">
    <w:name w:val="批注主题 Char1"/>
    <w:basedOn w:val="Char1"/>
    <w:link w:val="af9"/>
    <w:uiPriority w:val="99"/>
    <w:qFormat/>
    <w:rPr>
      <w:b/>
      <w:bCs/>
      <w:kern w:val="2"/>
      <w:sz w:val="21"/>
      <w:szCs w:val="24"/>
    </w:rPr>
  </w:style>
  <w:style w:type="character" w:customStyle="1" w:styleId="Char20">
    <w:name w:val="正文文本 Char2"/>
    <w:basedOn w:val="a1"/>
    <w:link w:val="a9"/>
    <w:uiPriority w:val="99"/>
    <w:semiHidden/>
    <w:qFormat/>
    <w:rPr>
      <w:kern w:val="2"/>
      <w:sz w:val="21"/>
      <w:szCs w:val="24"/>
    </w:rPr>
  </w:style>
  <w:style w:type="character" w:customStyle="1" w:styleId="Char9">
    <w:name w:val="正文首行缩进 Char"/>
    <w:basedOn w:val="Char20"/>
    <w:link w:val="afa"/>
    <w:qFormat/>
    <w:rPr>
      <w:kern w:val="2"/>
      <w:sz w:val="21"/>
      <w:szCs w:val="24"/>
    </w:rPr>
  </w:style>
  <w:style w:type="character" w:customStyle="1" w:styleId="Char2">
    <w:name w:val="文档结构图 Char2"/>
    <w:basedOn w:val="a1"/>
    <w:link w:val="a6"/>
    <w:uiPriority w:val="99"/>
    <w:semiHidden/>
    <w:qFormat/>
    <w:rPr>
      <w:rFonts w:ascii="宋体"/>
      <w:kern w:val="2"/>
      <w:sz w:val="18"/>
      <w:szCs w:val="18"/>
    </w:rPr>
  </w:style>
  <w:style w:type="character" w:customStyle="1" w:styleId="Char">
    <w:name w:val="称呼 Char"/>
    <w:basedOn w:val="a1"/>
    <w:link w:val="a8"/>
    <w:qFormat/>
    <w:rPr>
      <w:rFonts w:ascii="仿宋_GB2312" w:eastAsia="仿宋_GB2312"/>
      <w:kern w:val="2"/>
      <w:sz w:val="28"/>
    </w:rPr>
  </w:style>
  <w:style w:type="character" w:customStyle="1" w:styleId="3Char">
    <w:name w:val="正文文本 3 Char"/>
    <w:basedOn w:val="a1"/>
    <w:link w:val="31"/>
    <w:qFormat/>
    <w:rPr>
      <w:rFonts w:ascii="仿宋_GB2312" w:eastAsia="仿宋_GB2312" w:hAnsi="Arial"/>
      <w:kern w:val="2"/>
      <w:sz w:val="32"/>
    </w:rPr>
  </w:style>
  <w:style w:type="character" w:customStyle="1" w:styleId="Char10">
    <w:name w:val="正文文本缩进 Char1"/>
    <w:basedOn w:val="a1"/>
    <w:link w:val="aa"/>
    <w:uiPriority w:val="99"/>
    <w:semiHidden/>
    <w:qFormat/>
    <w:rPr>
      <w:kern w:val="2"/>
      <w:sz w:val="21"/>
      <w:szCs w:val="24"/>
    </w:rPr>
  </w:style>
  <w:style w:type="character" w:customStyle="1" w:styleId="Char0">
    <w:name w:val="纯文本 Char"/>
    <w:basedOn w:val="a1"/>
    <w:link w:val="ac"/>
    <w:qFormat/>
    <w:rPr>
      <w:rFonts w:ascii="宋体" w:hAnsi="Courier New" w:cs="Courier New"/>
      <w:kern w:val="2"/>
      <w:sz w:val="21"/>
      <w:szCs w:val="21"/>
    </w:rPr>
  </w:style>
  <w:style w:type="character" w:customStyle="1" w:styleId="Char21">
    <w:name w:val="日期 Char2"/>
    <w:basedOn w:val="a1"/>
    <w:link w:val="ad"/>
    <w:uiPriority w:val="99"/>
    <w:semiHidden/>
    <w:qFormat/>
    <w:rPr>
      <w:kern w:val="2"/>
      <w:sz w:val="21"/>
      <w:szCs w:val="24"/>
    </w:rPr>
  </w:style>
  <w:style w:type="character" w:customStyle="1" w:styleId="2Char1">
    <w:name w:val="正文文本缩进 2 Char1"/>
    <w:basedOn w:val="a1"/>
    <w:link w:val="21"/>
    <w:uiPriority w:val="99"/>
    <w:semiHidden/>
    <w:qFormat/>
    <w:rPr>
      <w:kern w:val="2"/>
      <w:sz w:val="21"/>
      <w:szCs w:val="24"/>
    </w:rPr>
  </w:style>
  <w:style w:type="character" w:customStyle="1" w:styleId="Char3">
    <w:name w:val="尾注文本 Char"/>
    <w:basedOn w:val="a1"/>
    <w:link w:val="ae"/>
    <w:qFormat/>
    <w:rPr>
      <w:szCs w:val="24"/>
    </w:rPr>
  </w:style>
  <w:style w:type="character" w:customStyle="1" w:styleId="Char4">
    <w:name w:val="批注框文本 Char"/>
    <w:basedOn w:val="a1"/>
    <w:link w:val="af"/>
    <w:qFormat/>
    <w:rPr>
      <w:rFonts w:ascii="Times New Roman" w:eastAsia="宋体" w:hAnsi="Times New Roman" w:cs="Times New Roman"/>
      <w:sz w:val="18"/>
      <w:szCs w:val="18"/>
    </w:rPr>
  </w:style>
  <w:style w:type="character" w:customStyle="1" w:styleId="Char5">
    <w:name w:val="页脚 Char"/>
    <w:basedOn w:val="a1"/>
    <w:link w:val="af0"/>
    <w:uiPriority w:val="99"/>
    <w:qFormat/>
    <w:rPr>
      <w:sz w:val="18"/>
      <w:szCs w:val="18"/>
    </w:rPr>
  </w:style>
  <w:style w:type="character" w:customStyle="1" w:styleId="Char6">
    <w:name w:val="页眉 Char"/>
    <w:basedOn w:val="a1"/>
    <w:link w:val="af1"/>
    <w:qFormat/>
    <w:rPr>
      <w:sz w:val="18"/>
      <w:szCs w:val="18"/>
    </w:rPr>
  </w:style>
  <w:style w:type="character" w:customStyle="1" w:styleId="Char7">
    <w:name w:val="签名 Char"/>
    <w:basedOn w:val="a1"/>
    <w:link w:val="af2"/>
    <w:qFormat/>
    <w:rPr>
      <w:rFonts w:eastAsia="仿宋_GB2312"/>
      <w:sz w:val="24"/>
    </w:rPr>
  </w:style>
  <w:style w:type="character" w:customStyle="1" w:styleId="Char11">
    <w:name w:val="副标题 Char1"/>
    <w:basedOn w:val="a1"/>
    <w:link w:val="af4"/>
    <w:uiPriority w:val="11"/>
    <w:qFormat/>
    <w:rPr>
      <w:rFonts w:asciiTheme="majorHAnsi" w:hAnsiTheme="majorHAnsi" w:cstheme="majorBidi"/>
      <w:b/>
      <w:bCs/>
      <w:kern w:val="28"/>
      <w:sz w:val="32"/>
      <w:szCs w:val="32"/>
    </w:rPr>
  </w:style>
  <w:style w:type="character" w:customStyle="1" w:styleId="Char8">
    <w:name w:val="脚注文本 Char"/>
    <w:basedOn w:val="a1"/>
    <w:link w:val="af5"/>
    <w:qFormat/>
    <w:rPr>
      <w:kern w:val="2"/>
      <w:sz w:val="18"/>
      <w:szCs w:val="18"/>
    </w:rPr>
  </w:style>
  <w:style w:type="character" w:customStyle="1" w:styleId="3Char10">
    <w:name w:val="正文文本缩进 3 Char1"/>
    <w:basedOn w:val="a1"/>
    <w:link w:val="34"/>
    <w:uiPriority w:val="99"/>
    <w:semiHidden/>
    <w:qFormat/>
    <w:rPr>
      <w:kern w:val="2"/>
      <w:sz w:val="16"/>
      <w:szCs w:val="16"/>
    </w:rPr>
  </w:style>
  <w:style w:type="character" w:customStyle="1" w:styleId="2Char0">
    <w:name w:val="正文文本 2 Char"/>
    <w:basedOn w:val="a1"/>
    <w:link w:val="23"/>
    <w:qFormat/>
    <w:rPr>
      <w:rFonts w:ascii="楷体_GB2312" w:eastAsia="楷体_GB2312"/>
      <w:kern w:val="2"/>
      <w:sz w:val="28"/>
    </w:rPr>
  </w:style>
  <w:style w:type="character" w:customStyle="1" w:styleId="HTMLChar1">
    <w:name w:val="HTML 预设格式 Char1"/>
    <w:basedOn w:val="a1"/>
    <w:link w:val="HTML"/>
    <w:uiPriority w:val="99"/>
    <w:semiHidden/>
    <w:qFormat/>
    <w:rPr>
      <w:rFonts w:ascii="Courier New" w:hAnsi="Courier New" w:cs="Courier New"/>
      <w:kern w:val="2"/>
    </w:rPr>
  </w:style>
  <w:style w:type="character" w:customStyle="1" w:styleId="Char22">
    <w:name w:val="标题 Char2"/>
    <w:basedOn w:val="a1"/>
    <w:link w:val="af8"/>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3">
    <w:name w:val="纯文本 Char1"/>
    <w:qFormat/>
    <w:rPr>
      <w:rFonts w:ascii="宋体" w:hAnsi="宋体"/>
      <w:color w:val="000000"/>
      <w:sz w:val="24"/>
    </w:rPr>
  </w:style>
  <w:style w:type="paragraph" w:styleId="aff5">
    <w:name w:val="List Paragraph"/>
    <w:basedOn w:val="a"/>
    <w:link w:val="Chara"/>
    <w:unhideWhenUsed/>
    <w:qFormat/>
    <w:pPr>
      <w:ind w:firstLineChars="200" w:firstLine="420"/>
    </w:pPr>
  </w:style>
  <w:style w:type="character" w:customStyle="1" w:styleId="Chara">
    <w:name w:val="列出段落 Char"/>
    <w:link w:val="aff5"/>
    <w:qFormat/>
    <w:locked/>
    <w:rPr>
      <w:kern w:val="2"/>
      <w:sz w:val="21"/>
      <w:szCs w:val="24"/>
    </w:rPr>
  </w:style>
  <w:style w:type="character" w:customStyle="1" w:styleId="font51">
    <w:name w:val="font51"/>
    <w:basedOn w:val="a1"/>
    <w:qFormat/>
    <w:rPr>
      <w:rFonts w:ascii="Songti SC Regular" w:eastAsia="Songti SC Regular" w:hAnsi="Songti SC Regular" w:cs="Songti SC Regular"/>
      <w:color w:val="000000"/>
      <w:sz w:val="20"/>
      <w:szCs w:val="20"/>
      <w:u w:val="none"/>
    </w:rPr>
  </w:style>
  <w:style w:type="character" w:customStyle="1" w:styleId="Charb">
    <w:name w:val="批注文字 Char"/>
    <w:qFormat/>
    <w:rPr>
      <w:kern w:val="2"/>
      <w:sz w:val="21"/>
      <w:szCs w:val="24"/>
    </w:rPr>
  </w:style>
  <w:style w:type="character" w:customStyle="1" w:styleId="Charc">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6">
    <w:name w:val="节标题"/>
    <w:basedOn w:val="ac"/>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qFormat/>
  </w:style>
  <w:style w:type="character" w:customStyle="1" w:styleId="Char14">
    <w:name w:val="文档结构图 Char1"/>
    <w:qFormat/>
    <w:rPr>
      <w:rFonts w:ascii="宋体"/>
      <w:kern w:val="2"/>
      <w:sz w:val="18"/>
      <w:szCs w:val="18"/>
    </w:rPr>
  </w:style>
  <w:style w:type="character" w:customStyle="1" w:styleId="aff7">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8"/>
    <w:qFormat/>
    <w:rPr>
      <w:b/>
      <w:kern w:val="2"/>
      <w:sz w:val="30"/>
      <w:szCs w:val="28"/>
    </w:rPr>
  </w:style>
  <w:style w:type="paragraph" w:customStyle="1" w:styleId="aff8">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d">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qFormat/>
    <w:rPr>
      <w:color w:val="auto"/>
      <w:u w:val="none"/>
    </w:rPr>
  </w:style>
  <w:style w:type="character" w:customStyle="1" w:styleId="CharChar25">
    <w:name w:val="Char Char25"/>
    <w:qFormat/>
    <w:rPr>
      <w:rFonts w:ascii="Arial" w:eastAsia="黑体" w:hAnsi="Arial"/>
      <w:b/>
      <w:kern w:val="2"/>
      <w:sz w:val="28"/>
    </w:rPr>
  </w:style>
  <w:style w:type="character" w:customStyle="1" w:styleId="Char15">
    <w:name w:val="日期 Char1"/>
    <w:qFormat/>
    <w:rPr>
      <w:kern w:val="2"/>
      <w:sz w:val="21"/>
      <w:szCs w:val="22"/>
    </w:rPr>
  </w:style>
  <w:style w:type="character" w:customStyle="1" w:styleId="parasmall">
    <w:name w:val="para_small"/>
    <w:basedOn w:val="a1"/>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1"/>
    <w:qFormat/>
  </w:style>
  <w:style w:type="character" w:customStyle="1" w:styleId="CharChar26">
    <w:name w:val="Char Char26"/>
    <w:qFormat/>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5"/>
    <w:qFormat/>
    <w:rPr>
      <w:rFonts w:cs="宋体"/>
      <w:kern w:val="2"/>
      <w:sz w:val="24"/>
    </w:rPr>
  </w:style>
  <w:style w:type="paragraph" w:customStyle="1" w:styleId="25">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qFormat/>
    <w:pPr>
      <w:widowControl w:val="0"/>
      <w:jc w:val="both"/>
    </w:pPr>
    <w:rPr>
      <w:kern w:val="2"/>
      <w:sz w:val="21"/>
      <w:szCs w:val="24"/>
    </w:rPr>
  </w:style>
  <w:style w:type="character" w:customStyle="1" w:styleId="3zw">
    <w:name w:val="3zw"/>
    <w:basedOn w:val="a1"/>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qFormat/>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1"/>
    <w:qFormat/>
  </w:style>
  <w:style w:type="character" w:customStyle="1" w:styleId="Chare">
    <w:name w:val="文档结构图 Char"/>
    <w:qFormat/>
    <w:rPr>
      <w:kern w:val="2"/>
      <w:sz w:val="21"/>
      <w:shd w:val="clear" w:color="auto" w:fill="000080"/>
    </w:rPr>
  </w:style>
  <w:style w:type="character" w:customStyle="1" w:styleId="param-value">
    <w:name w:val="param-value"/>
    <w:basedOn w:val="a1"/>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6">
    <w:name w:val="特点 Char1"/>
    <w:qFormat/>
    <w:rPr>
      <w:rFonts w:eastAsia="宋体"/>
      <w:kern w:val="2"/>
      <w:sz w:val="21"/>
      <w:lang w:val="en-US" w:eastAsia="zh-CN" w:bidi="ar-SA"/>
    </w:rPr>
  </w:style>
  <w:style w:type="character" w:customStyle="1" w:styleId="aff9">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a"/>
    <w:qFormat/>
    <w:locked/>
    <w:rPr>
      <w:rFonts w:ascii="宋体" w:hAnsi="宋体"/>
      <w:kern w:val="2"/>
      <w:sz w:val="18"/>
      <w:szCs w:val="21"/>
    </w:rPr>
  </w:style>
  <w:style w:type="paragraph" w:customStyle="1" w:styleId="affa">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f">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7">
    <w:name w:val="正文文本 Char1"/>
    <w:qFormat/>
    <w:rPr>
      <w:kern w:val="2"/>
      <w:sz w:val="21"/>
      <w:szCs w:val="22"/>
    </w:rPr>
  </w:style>
  <w:style w:type="character" w:customStyle="1" w:styleId="Charf0">
    <w:name w:val="明显引用 Char"/>
    <w:qFormat/>
    <w:rPr>
      <w:rFonts w:ascii="Calibri" w:hAnsi="Calibri"/>
      <w:b/>
      <w:bCs/>
      <w:i/>
      <w:iCs/>
      <w:sz w:val="22"/>
      <w:szCs w:val="22"/>
      <w:lang w:eastAsia="en-US" w:bidi="en-US"/>
    </w:rPr>
  </w:style>
  <w:style w:type="paragraph" w:styleId="affb">
    <w:name w:val="Intense Quote"/>
    <w:basedOn w:val="a"/>
    <w:next w:val="a"/>
    <w:link w:val="Char18"/>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8">
    <w:name w:val="明显引用 Char1"/>
    <w:basedOn w:val="a1"/>
    <w:link w:val="affb"/>
    <w:uiPriority w:val="99"/>
    <w:qFormat/>
    <w:rPr>
      <w:b/>
      <w:bCs/>
      <w:i/>
      <w:iCs/>
      <w:color w:val="4F81BD" w:themeColor="accent1"/>
      <w:kern w:val="2"/>
      <w:sz w:val="21"/>
      <w:szCs w:val="24"/>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f1">
    <w:name w:val="无间隔 Char"/>
    <w:link w:val="affc"/>
    <w:qFormat/>
    <w:rPr>
      <w:rFonts w:ascii="Calibri" w:eastAsia="微软雅黑" w:hAnsi="Calibri"/>
      <w:kern w:val="2"/>
      <w:sz w:val="24"/>
      <w:szCs w:val="22"/>
    </w:rPr>
  </w:style>
  <w:style w:type="paragraph" w:styleId="affc">
    <w:name w:val="No Spacing"/>
    <w:link w:val="Charf1"/>
    <w:qFormat/>
    <w:pPr>
      <w:widowControl w:val="0"/>
      <w:jc w:val="both"/>
    </w:pPr>
    <w:rPr>
      <w:rFonts w:ascii="Calibri" w:eastAsia="微软雅黑" w:hAnsi="Calibri"/>
      <w:kern w:val="2"/>
      <w:sz w:val="24"/>
      <w:szCs w:val="22"/>
    </w:rPr>
  </w:style>
  <w:style w:type="character" w:customStyle="1" w:styleId="normalfont1">
    <w:name w:val="normalfont1"/>
    <w:qFormat/>
    <w:rPr>
      <w:rFonts w:ascii="ˎ̥" w:hAnsi="ˎ̥" w:hint="default"/>
      <w:sz w:val="18"/>
      <w:szCs w:val="18"/>
      <w:u w:val="none"/>
    </w:rPr>
  </w:style>
  <w:style w:type="character" w:customStyle="1" w:styleId="Charf2">
    <w:name w:val="表格抬头 Char"/>
    <w:link w:val="affd"/>
    <w:qFormat/>
    <w:locked/>
    <w:rPr>
      <w:rFonts w:ascii="黑体" w:eastAsia="黑体"/>
      <w:b/>
      <w:kern w:val="2"/>
      <w:sz w:val="21"/>
    </w:rPr>
  </w:style>
  <w:style w:type="paragraph" w:customStyle="1" w:styleId="affd">
    <w:name w:val="表格抬头"/>
    <w:basedOn w:val="a"/>
    <w:link w:val="Charf2"/>
    <w:qFormat/>
    <w:pPr>
      <w:jc w:val="center"/>
    </w:pPr>
    <w:rPr>
      <w:rFonts w:ascii="黑体" w:eastAsia="黑体"/>
      <w:b/>
      <w:szCs w:val="20"/>
    </w:rPr>
  </w:style>
  <w:style w:type="character" w:customStyle="1" w:styleId="style131">
    <w:name w:val="style131"/>
    <w:qFormat/>
    <w:rPr>
      <w:rFonts w:cs="Times New Roman"/>
      <w:sz w:val="18"/>
      <w:szCs w:val="18"/>
    </w:rPr>
  </w:style>
  <w:style w:type="character" w:customStyle="1" w:styleId="Char19">
    <w:name w:val="表蕊 Char1"/>
    <w:link w:val="affe"/>
    <w:qFormat/>
    <w:rPr>
      <w:rFonts w:eastAsia="楷体_GB2312"/>
      <w:spacing w:val="-10"/>
      <w:sz w:val="21"/>
    </w:rPr>
  </w:style>
  <w:style w:type="paragraph" w:customStyle="1" w:styleId="affe">
    <w:name w:val="表蕊"/>
    <w:basedOn w:val="a"/>
    <w:link w:val="Char19"/>
    <w:qFormat/>
    <w:pPr>
      <w:adjustRightInd w:val="0"/>
      <w:spacing w:line="320" w:lineRule="atLeast"/>
      <w:jc w:val="left"/>
      <w:textAlignment w:val="baseline"/>
    </w:pPr>
    <w:rPr>
      <w:rFonts w:eastAsia="楷体_GB2312"/>
      <w:spacing w:val="-10"/>
      <w:kern w:val="0"/>
      <w:szCs w:val="20"/>
    </w:rPr>
  </w:style>
  <w:style w:type="character" w:customStyle="1" w:styleId="Charf3">
    <w:name w:val="标准小四 Char"/>
    <w:qFormat/>
    <w:rPr>
      <w:rFonts w:ascii="Arial" w:eastAsia="宋体" w:hAnsi="Arial"/>
      <w:kern w:val="2"/>
      <w:sz w:val="24"/>
      <w:szCs w:val="21"/>
      <w:lang w:val="en-US" w:eastAsia="zh-CN" w:bidi="ar-SA"/>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Char1a">
    <w:name w:val="正文缩进 Char1"/>
    <w:link w:val="16"/>
    <w:qFormat/>
  </w:style>
  <w:style w:type="paragraph" w:customStyle="1" w:styleId="16">
    <w:name w:val="正文缩进1"/>
    <w:basedOn w:val="a"/>
    <w:link w:val="Char1a"/>
    <w:qFormat/>
    <w:pPr>
      <w:ind w:firstLine="420"/>
    </w:pPr>
    <w:rPr>
      <w:kern w:val="0"/>
      <w:sz w:val="20"/>
      <w:szCs w:val="20"/>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qFormat/>
    <w:rPr>
      <w:b/>
      <w:bCs/>
      <w:kern w:val="44"/>
      <w:sz w:val="44"/>
      <w:szCs w:val="44"/>
    </w:rPr>
  </w:style>
  <w:style w:type="character" w:customStyle="1" w:styleId="2Char3">
    <w:name w:val="样式 首行缩进:  2 字符 Char"/>
    <w:qFormat/>
    <w:rPr>
      <w:rFonts w:eastAsia="宋体" w:cs="宋体"/>
      <w:kern w:val="2"/>
      <w:sz w:val="24"/>
      <w:lang w:val="en-US" w:eastAsia="zh-CN" w:bidi="ar-SA"/>
    </w:rPr>
  </w:style>
  <w:style w:type="character" w:customStyle="1" w:styleId="Char1b">
    <w:name w:val="批注框文本 Char1"/>
    <w:qFormat/>
    <w:rPr>
      <w:kern w:val="2"/>
      <w:sz w:val="18"/>
      <w:szCs w:val="18"/>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
    <w:link w:val="111111Char"/>
    <w:qFormat/>
    <w:pPr>
      <w:spacing w:before="120" w:after="120"/>
      <w:jc w:val="center"/>
    </w:pPr>
    <w:rPr>
      <w:rFonts w:ascii="宋体" w:eastAsia="黑体" w:hAnsi="宋体" w:cs="宋体"/>
      <w:b/>
      <w:bCs/>
      <w:szCs w:val="21"/>
    </w:rPr>
  </w:style>
  <w:style w:type="character" w:customStyle="1" w:styleId="subtitle1">
    <w:name w:val="subtitle1"/>
    <w:qFormat/>
    <w:rPr>
      <w:rFonts w:ascii="Georgia" w:hAnsi="Georgia" w:hint="default"/>
      <w:b/>
      <w:bCs/>
      <w:color w:val="666666"/>
      <w:sz w:val="18"/>
      <w:szCs w:val="18"/>
    </w:rPr>
  </w:style>
  <w:style w:type="character" w:customStyle="1" w:styleId="contentlineheight1">
    <w:name w:val="content_lineheight1"/>
    <w:basedOn w:val="a1"/>
    <w:qFormat/>
  </w:style>
  <w:style w:type="character" w:customStyle="1" w:styleId="Char1c">
    <w:name w:val="标题 Char1"/>
    <w:qFormat/>
    <w:rPr>
      <w:rFonts w:ascii="Cambria" w:eastAsia="宋体" w:cs="Times New Roman"/>
      <w:b/>
      <w:bCs/>
      <w:sz w:val="32"/>
      <w:szCs w:val="32"/>
    </w:rPr>
  </w:style>
  <w:style w:type="character" w:customStyle="1" w:styleId="Char1d">
    <w:name w:val="小四 段落 宋体 Char1"/>
    <w:qFormat/>
    <w:rPr>
      <w:rFonts w:eastAsia="宋体"/>
      <w:kern w:val="2"/>
      <w:sz w:val="24"/>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f4">
    <w:name w:val="引用 Char"/>
    <w:qFormat/>
    <w:rPr>
      <w:rFonts w:ascii="Calibri" w:hAnsi="Calibri"/>
      <w:i/>
      <w:iCs/>
      <w:sz w:val="22"/>
      <w:szCs w:val="22"/>
      <w:lang w:eastAsia="en-US" w:bidi="en-US"/>
    </w:rPr>
  </w:style>
  <w:style w:type="paragraph" w:styleId="afff">
    <w:name w:val="Quote"/>
    <w:basedOn w:val="a"/>
    <w:next w:val="a"/>
    <w:link w:val="Char1e"/>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e">
    <w:name w:val="引用 Char1"/>
    <w:basedOn w:val="a1"/>
    <w:link w:val="afff"/>
    <w:uiPriority w:val="99"/>
    <w:qFormat/>
    <w:rPr>
      <w:i/>
      <w:iCs/>
      <w:color w:val="000000" w:themeColor="text1"/>
      <w:kern w:val="2"/>
      <w:sz w:val="21"/>
      <w:szCs w:val="24"/>
    </w:rPr>
  </w:style>
  <w:style w:type="character" w:customStyle="1" w:styleId="Charf5">
    <w:name w:val="表头 Char"/>
    <w:link w:val="afff0"/>
    <w:qFormat/>
    <w:rPr>
      <w:rFonts w:eastAsia="黑体"/>
      <w:spacing w:val="-10"/>
      <w:sz w:val="21"/>
    </w:rPr>
  </w:style>
  <w:style w:type="paragraph" w:customStyle="1" w:styleId="afff0">
    <w:name w:val="表头"/>
    <w:basedOn w:val="a"/>
    <w:link w:val="Charf5"/>
    <w:qFormat/>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4">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hCharChar">
    <w:name w:val="h Char Char"/>
    <w:qFormat/>
    <w:rPr>
      <w:rFonts w:eastAsia="宋体"/>
      <w:kern w:val="2"/>
      <w:sz w:val="18"/>
      <w:szCs w:val="18"/>
      <w:lang w:val="en-US" w:eastAsia="zh-CN" w:bidi="ar-SA"/>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qFormat/>
    <w:rPr>
      <w:rFonts w:cs="Helvetica"/>
      <w:color w:val="000000"/>
      <w:sz w:val="18"/>
      <w:szCs w:val="18"/>
    </w:rPr>
  </w:style>
  <w:style w:type="character" w:customStyle="1" w:styleId="Charf6">
    <w:name w:val="正文文本缩进 Char"/>
    <w:qFormat/>
    <w:rPr>
      <w:rFonts w:ascii="楷体_GB2312" w:eastAsia="楷体_GB2312"/>
      <w:kern w:val="2"/>
      <w:sz w:val="32"/>
    </w:rPr>
  </w:style>
  <w:style w:type="character" w:customStyle="1" w:styleId="CharChar240">
    <w:name w:val="Char Char24"/>
    <w:qFormat/>
    <w:rPr>
      <w:b/>
      <w:bCs/>
      <w:kern w:val="2"/>
      <w:sz w:val="28"/>
      <w:szCs w:val="28"/>
    </w:rPr>
  </w:style>
  <w:style w:type="character" w:customStyle="1" w:styleId="apple-converted-space">
    <w:name w:val="apple-converted-space"/>
    <w:basedOn w:val="a1"/>
    <w:qFormat/>
  </w:style>
  <w:style w:type="character" w:customStyle="1" w:styleId="CharChar17">
    <w:name w:val="Char Char17"/>
    <w:qFormat/>
    <w:rPr>
      <w:rFonts w:ascii="宋体" w:hAnsi="Courier New"/>
      <w:kern w:val="2"/>
      <w:sz w:val="21"/>
      <w:szCs w:val="21"/>
    </w:rPr>
  </w:style>
  <w:style w:type="character" w:customStyle="1" w:styleId="HTMLChar">
    <w:name w:val="HTML 预设格式 Char"/>
    <w:qFormat/>
    <w:rPr>
      <w:rFonts w:ascii="黑体" w:eastAsia="黑体" w:hAnsi="Courier New" w:cs="Courier New"/>
    </w:rPr>
  </w:style>
  <w:style w:type="character" w:customStyle="1" w:styleId="Charf7">
    <w:name w:val="日期 Char"/>
    <w:qFormat/>
    <w:rPr>
      <w:kern w:val="2"/>
      <w:sz w:val="28"/>
    </w:rPr>
  </w:style>
  <w:style w:type="character" w:customStyle="1" w:styleId="Charf8">
    <w:name w:val="副标题 Char"/>
    <w:qFormat/>
    <w:rPr>
      <w:rFonts w:ascii="Cambria" w:hAnsi="Cambria"/>
      <w:i/>
      <w:iCs/>
      <w:spacing w:val="13"/>
      <w:sz w:val="24"/>
      <w:szCs w:val="24"/>
      <w:lang w:eastAsia="en-US" w:bidi="en-US"/>
    </w:rPr>
  </w:style>
  <w:style w:type="character" w:customStyle="1" w:styleId="Charf9">
    <w:name w:val="正文文本 Char"/>
    <w:qFormat/>
    <w:rPr>
      <w:rFonts w:ascii="楷体_GB2312" w:eastAsia="楷体_GB2312" w:hAnsi="Arial"/>
      <w:kern w:val="2"/>
      <w:sz w:val="28"/>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Charfa">
    <w:name w:val="正文 + 宋体 Char"/>
    <w:qFormat/>
    <w:rPr>
      <w:rFonts w:eastAsia="宋体"/>
      <w:kern w:val="2"/>
      <w:sz w:val="21"/>
      <w:szCs w:val="24"/>
      <w:lang w:val="en-US" w:eastAsia="zh-CN" w:bidi="ar-SA"/>
    </w:rPr>
  </w:style>
  <w:style w:type="character" w:customStyle="1" w:styleId="style13">
    <w:name w:val="style13"/>
    <w:qFormat/>
    <w:rPr>
      <w:sz w:val="18"/>
      <w:szCs w:val="18"/>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qFormat/>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qFormat/>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3">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9"/>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4">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qFormat/>
    <w:pPr>
      <w:tabs>
        <w:tab w:val="left" w:pos="1260"/>
        <w:tab w:val="left" w:pos="1470"/>
        <w:tab w:val="left" w:pos="1980"/>
      </w:tabs>
      <w:spacing w:after="0"/>
      <w:ind w:left="1980"/>
      <w:outlineLvl w:val="2"/>
    </w:pPr>
    <w:rPr>
      <w:sz w:val="24"/>
    </w:rPr>
  </w:style>
  <w:style w:type="paragraph" w:customStyle="1" w:styleId="26">
    <w:name w:val="丁华标题2"/>
    <w:basedOn w:val="2"/>
    <w:next w:val="afff5"/>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6"/>
    <w:qFormat/>
    <w:pPr>
      <w:adjustRightInd w:val="0"/>
      <w:snapToGrid w:val="0"/>
      <w:spacing w:line="360" w:lineRule="auto"/>
    </w:pPr>
    <w:rPr>
      <w:rFonts w:ascii="Tahoma" w:hAnsi="Tahoma"/>
      <w:sz w:val="24"/>
      <w:szCs w:val="24"/>
    </w:rPr>
  </w:style>
  <w:style w:type="paragraph" w:customStyle="1" w:styleId="afff6">
    <w:name w:val="章标题"/>
    <w:next w:val="afff4"/>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b">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c">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b">
    <w:name w:val="项目符号：一级"/>
    <w:basedOn w:val="afff2"/>
    <w:next w:val="afff2"/>
    <w:qFormat/>
    <w:pPr>
      <w:ind w:rightChars="-64" w:right="-134"/>
    </w:pPr>
    <w:rPr>
      <w:bCs w:val="0"/>
    </w:rPr>
  </w:style>
  <w:style w:type="paragraph" w:customStyle="1" w:styleId="afffc">
    <w:name w:val="正文 居中"/>
    <w:basedOn w:val="a"/>
    <w:qFormat/>
    <w:pPr>
      <w:spacing w:line="360" w:lineRule="auto"/>
      <w:jc w:val="center"/>
    </w:pPr>
    <w:rPr>
      <w:sz w:val="24"/>
      <w:szCs w:val="20"/>
    </w:rPr>
  </w:style>
  <w:style w:type="paragraph" w:customStyle="1" w:styleId="afffd">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5"/>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pPr>
      <w:tabs>
        <w:tab w:val="left" w:pos="900"/>
      </w:tabs>
      <w:ind w:left="900" w:hanging="420"/>
      <w:jc w:val="center"/>
    </w:pPr>
    <w:rPr>
      <w:rFonts w:ascii="黑体" w:eastAsia="黑体"/>
      <w:sz w:val="21"/>
    </w:rPr>
  </w:style>
  <w:style w:type="paragraph" w:customStyle="1" w:styleId="28">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qFormat/>
    <w:pPr>
      <w:outlineLvl w:val="1"/>
    </w:pPr>
    <w:rPr>
      <w:rFonts w:ascii="仿宋_GB2312" w:eastAsia="仿宋_GB2312" w:hAnsi="宋体"/>
      <w:kern w:val="28"/>
      <w:sz w:val="28"/>
    </w:rPr>
  </w:style>
  <w:style w:type="paragraph" w:customStyle="1" w:styleId="affff4">
    <w:name w:val="公文正文"/>
    <w:basedOn w:val="aa"/>
    <w:qFormat/>
    <w:pPr>
      <w:ind w:firstLineChars="200" w:firstLine="200"/>
    </w:pPr>
    <w:rPr>
      <w:rFonts w:ascii="仿宋_GB2312" w:eastAsia="仿宋_GB2312" w:hAnsi="宋体"/>
      <w:kern w:val="28"/>
      <w:sz w:val="28"/>
      <w:szCs w:val="24"/>
    </w:rPr>
  </w:style>
  <w:style w:type="paragraph" w:customStyle="1" w:styleId="affff5">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6">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7">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d">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qFormat/>
    <w:pPr>
      <w:widowControl/>
      <w:jc w:val="left"/>
    </w:pPr>
    <w:rPr>
      <w:rFonts w:ascii="宋体" w:hAnsi="宋体" w:cs="宋体"/>
      <w:kern w:val="0"/>
      <w:sz w:val="24"/>
    </w:rPr>
  </w:style>
  <w:style w:type="paragraph" w:customStyle="1" w:styleId="NewNew">
    <w:name w:val="正文文本 New New"/>
    <w:basedOn w:val="a"/>
    <w:qFormat/>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qFormat/>
    <w:pPr>
      <w:tabs>
        <w:tab w:val="left" w:pos="360"/>
      </w:tabs>
      <w:ind w:left="360" w:hangingChars="200" w:hanging="360"/>
    </w:pPr>
    <w:rPr>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font8">
    <w:name w:val="font8"/>
    <w:basedOn w:val="a"/>
    <w:qFormat/>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qFormat/>
    <w:pPr>
      <w:widowControl/>
      <w:ind w:left="720"/>
      <w:jc w:val="left"/>
    </w:pPr>
    <w:rPr>
      <w:rFonts w:ascii="Arial" w:eastAsia="黑体" w:hAnsi="Arial" w:cs="Arial"/>
      <w:kern w:val="0"/>
      <w:sz w:val="24"/>
      <w:lang w:eastAsia="en-US"/>
    </w:rPr>
  </w:style>
  <w:style w:type="paragraph" w:customStyle="1" w:styleId="CharChar1Char1">
    <w:name w:val="Char Char1 Char1"/>
    <w:basedOn w:val="a"/>
    <w:qFormat/>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qFormat/>
    <w:pPr>
      <w:widowControl/>
      <w:tabs>
        <w:tab w:val="left" w:pos="840"/>
      </w:tabs>
      <w:ind w:left="840" w:hanging="420"/>
      <w:jc w:val="left"/>
    </w:pPr>
    <w:rPr>
      <w:kern w:val="0"/>
      <w:sz w:val="18"/>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qFormat/>
    <w:pPr>
      <w:spacing w:line="360" w:lineRule="auto"/>
      <w:ind w:firstLineChars="200" w:firstLine="480"/>
    </w:pPr>
    <w:rPr>
      <w:rFonts w:cs="宋体"/>
      <w:sz w:val="24"/>
    </w:rPr>
  </w:style>
  <w:style w:type="paragraph" w:customStyle="1" w:styleId="4Char0">
    <w:name w:val="样式4 Char"/>
    <w:basedOn w:val="a"/>
    <w:qFormat/>
    <w:pPr>
      <w:widowControl/>
      <w:spacing w:line="360" w:lineRule="auto"/>
      <w:ind w:firstLine="480"/>
      <w:jc w:val="left"/>
    </w:pPr>
    <w:rPr>
      <w:rFonts w:cs="宋体"/>
      <w:color w:val="000000"/>
      <w:kern w:val="0"/>
      <w:sz w:val="24"/>
    </w:rPr>
  </w:style>
  <w:style w:type="paragraph" w:customStyle="1" w:styleId="affffb">
    <w:name w:val="二级条标题"/>
    <w:basedOn w:val="a"/>
    <w:next w:val="afff4"/>
    <w:qFormat/>
    <w:pPr>
      <w:widowControl/>
      <w:tabs>
        <w:tab w:val="left" w:pos="2240"/>
      </w:tabs>
      <w:ind w:hanging="420"/>
      <w:outlineLvl w:val="3"/>
    </w:pPr>
    <w:rPr>
      <w:rFonts w:eastAsia="黑体"/>
      <w:kern w:val="0"/>
      <w:szCs w:val="20"/>
    </w:rPr>
  </w:style>
  <w:style w:type="paragraph" w:customStyle="1" w:styleId="contentlineheight">
    <w:name w:val="content_lineheight"/>
    <w:basedOn w:val="a"/>
    <w:qFormat/>
    <w:pPr>
      <w:widowControl/>
      <w:spacing w:before="100" w:beforeAutospacing="1" w:after="100" w:afterAutospacing="1"/>
      <w:jc w:val="left"/>
    </w:pPr>
    <w:rPr>
      <w:rFonts w:ascii="宋体" w:hAnsi="宋体"/>
      <w:kern w:val="0"/>
      <w:sz w:val="24"/>
    </w:rPr>
  </w:style>
  <w:style w:type="paragraph" w:customStyle="1" w:styleId="CharCharChar0">
    <w:name w:val="Char Char Char"/>
    <w:basedOn w:val="a6"/>
    <w:qFormat/>
    <w:pPr>
      <w:spacing w:line="436" w:lineRule="exact"/>
    </w:pPr>
    <w:rPr>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qFormat/>
    <w:rPr>
      <w:rFonts w:ascii="Tahoma" w:hAnsi="Tahoma"/>
      <w:sz w:val="24"/>
      <w:szCs w:val="20"/>
    </w:rPr>
  </w:style>
  <w:style w:type="paragraph" w:customStyle="1" w:styleId="CharCharChar11">
    <w:name w:val="Char Char Char1"/>
    <w:basedOn w:val="a"/>
    <w:qFormat/>
    <w:rPr>
      <w:rFonts w:ascii="Tahoma" w:hAnsi="Tahoma"/>
      <w:sz w:val="24"/>
      <w:szCs w:val="20"/>
    </w:rPr>
  </w:style>
  <w:style w:type="paragraph" w:customStyle="1" w:styleId="CharChar30">
    <w:name w:val="Char Char3"/>
    <w:basedOn w:val="a"/>
    <w:qFormat/>
    <w:rPr>
      <w:rFonts w:ascii="Tahoma" w:hAnsi="Tahoma"/>
      <w:sz w:val="24"/>
      <w:szCs w:val="20"/>
    </w:rPr>
  </w:style>
  <w:style w:type="paragraph" w:customStyle="1" w:styleId="CharCharChar2">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qFormat/>
    <w:pPr>
      <w:spacing w:line="360" w:lineRule="auto"/>
      <w:ind w:leftChars="200" w:left="200"/>
    </w:pPr>
    <w:rPr>
      <w:rFonts w:ascii="宋体" w:hAnsi="宋体"/>
      <w:b/>
      <w:sz w:val="24"/>
    </w:rPr>
  </w:style>
  <w:style w:type="paragraph" w:customStyle="1" w:styleId="Charfe">
    <w:name w:val="符号与编号 Char"/>
    <w:basedOn w:val="a"/>
    <w:qFormat/>
    <w:pPr>
      <w:tabs>
        <w:tab w:val="left" w:pos="720"/>
      </w:tabs>
      <w:spacing w:afterLines="50" w:line="400" w:lineRule="atLeast"/>
      <w:ind w:left="720"/>
    </w:pPr>
    <w:rPr>
      <w:sz w:val="24"/>
    </w:rPr>
  </w:style>
  <w:style w:type="paragraph" w:customStyle="1" w:styleId="affffc">
    <w:name w:val="正文 + 宋体"/>
    <w:basedOn w:val="a"/>
    <w:qFormat/>
    <w:pPr>
      <w:spacing w:line="360" w:lineRule="auto"/>
      <w:ind w:firstLineChars="200" w:firstLine="420"/>
    </w:pPr>
  </w:style>
  <w:style w:type="paragraph" w:customStyle="1" w:styleId="DefaultText">
    <w:name w:val="Default Text"/>
    <w:basedOn w:val="a"/>
    <w:qFormat/>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hAnsi="Tahoma"/>
      <w:sz w:val="24"/>
      <w:szCs w:val="20"/>
    </w:rPr>
  </w:style>
  <w:style w:type="paragraph" w:customStyle="1" w:styleId="--">
    <w:name w:val="正文--表格内正文"/>
    <w:basedOn w:val="a"/>
    <w:qFormat/>
    <w:pPr>
      <w:spacing w:beforeLines="50" w:line="0" w:lineRule="atLeast"/>
      <w:jc w:val="center"/>
    </w:pPr>
    <w:rPr>
      <w:rFonts w:ascii="宋体" w:hAnsi="宋体"/>
      <w:color w:val="00000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hAnsi="Tahoma"/>
      <w:sz w:val="24"/>
      <w:szCs w:val="20"/>
    </w:rPr>
  </w:style>
  <w:style w:type="paragraph" w:customStyle="1" w:styleId="CharCharCharCharCharCharCharCharCharCharCharCharCharChar1">
    <w:name w:val="Char Char Char Char Char Char Char Char Char Char Char Char Char Char1"/>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qFormat/>
    <w:pPr>
      <w:spacing w:line="300" w:lineRule="auto"/>
      <w:ind w:firstLineChars="200" w:firstLine="480"/>
    </w:pPr>
    <w:rPr>
      <w:sz w:val="24"/>
    </w:rPr>
  </w:style>
  <w:style w:type="paragraph" w:customStyle="1" w:styleId="3a">
    <w:name w:val="标题3，章节第三层"/>
    <w:basedOn w:val="a"/>
    <w:next w:val="afff2"/>
    <w:qFormat/>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qFormat/>
    <w:rPr>
      <w:rFonts w:ascii="Tahoma" w:hAnsi="Tahoma" w:cs="Tahoma"/>
      <w:sz w:val="24"/>
      <w:szCs w:val="20"/>
    </w:rPr>
  </w:style>
  <w:style w:type="paragraph" w:customStyle="1" w:styleId="font7">
    <w:name w:val="font7"/>
    <w:basedOn w:val="a"/>
    <w:qFormat/>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qFormat/>
    <w:pPr>
      <w:spacing w:line="360" w:lineRule="auto"/>
    </w:pPr>
    <w:rPr>
      <w:szCs w:val="20"/>
    </w:rPr>
  </w:style>
  <w:style w:type="paragraph" w:customStyle="1" w:styleId="54">
    <w:name w:val="表头_5"/>
    <w:basedOn w:val="a"/>
    <w:qFormat/>
    <w:pPr>
      <w:adjustRightInd w:val="0"/>
      <w:spacing w:line="360" w:lineRule="auto"/>
      <w:textAlignment w:val="baseline"/>
    </w:pPr>
    <w:rPr>
      <w:b/>
      <w:bCs/>
      <w:sz w:val="28"/>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qFormat/>
    <w:pPr>
      <w:widowControl/>
      <w:spacing w:before="20" w:after="20"/>
      <w:jc w:val="center"/>
    </w:pPr>
    <w:rPr>
      <w:rFonts w:ascii="Arial" w:hAnsi="Arial"/>
      <w:kern w:val="0"/>
      <w:sz w:val="16"/>
      <w:szCs w:val="20"/>
      <w:lang w:val="en-GB"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qFormat/>
    <w:rPr>
      <w:rFonts w:ascii="Tahoma" w:hAnsi="Tahoma" w:cs="Tahoma"/>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4"/>
    <w:qFormat/>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qFormat/>
    <w:pPr>
      <w:spacing w:line="360" w:lineRule="auto"/>
      <w:ind w:firstLineChars="196" w:firstLine="470"/>
    </w:pPr>
    <w:rPr>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qFormat/>
    <w:pPr>
      <w:spacing w:line="360" w:lineRule="auto"/>
      <w:ind w:firstLine="480"/>
    </w:pPr>
    <w:rPr>
      <w:rFonts w:cs="宋体"/>
      <w:sz w:val="24"/>
      <w:szCs w:val="20"/>
    </w:rPr>
  </w:style>
  <w:style w:type="paragraph" w:customStyle="1" w:styleId="Pa5">
    <w:name w:val="Pa5"/>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qFormat/>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qFormat/>
    <w:rPr>
      <w:rFonts w:ascii="Tahoma" w:hAnsi="Tahoma"/>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CharCharCharCharCharChar0">
    <w:name w:val="Char Char Char Char Char Char"/>
    <w:basedOn w:val="a"/>
    <w:qFormat/>
    <w:rPr>
      <w:rFonts w:ascii="Tahoma" w:hAnsi="Tahoma" w:cs="Tahoma"/>
      <w:sz w:val="24"/>
      <w:szCs w:val="20"/>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qFormat/>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qFormat/>
    <w:rPr>
      <w:rFonts w:ascii="Tahoma" w:hAnsi="Tahoma" w:cs="Tahoma"/>
      <w:sz w:val="24"/>
      <w:szCs w:val="20"/>
    </w:rPr>
  </w:style>
  <w:style w:type="paragraph" w:customStyle="1" w:styleId="afffff">
    <w:name w:val="大标题"/>
    <w:basedOn w:val="a"/>
    <w:next w:val="a"/>
    <w:qFormat/>
    <w:pPr>
      <w:pageBreakBefore/>
      <w:tabs>
        <w:tab w:val="left" w:pos="420"/>
      </w:tabs>
      <w:spacing w:line="360" w:lineRule="auto"/>
      <w:ind w:firstLineChars="200" w:hanging="420"/>
      <w:outlineLvl w:val="0"/>
    </w:pPr>
    <w:rPr>
      <w:b/>
      <w:iCs/>
      <w:sz w:val="44"/>
    </w:rPr>
  </w:style>
  <w:style w:type="paragraph" w:customStyle="1" w:styleId="72">
    <w:name w:val="7"/>
    <w:basedOn w:val="a"/>
    <w:next w:val="af7"/>
    <w:qFormat/>
    <w:pPr>
      <w:widowControl/>
      <w:spacing w:before="100" w:beforeAutospacing="1" w:after="100" w:afterAutospacing="1"/>
      <w:jc w:val="left"/>
    </w:pPr>
    <w:rPr>
      <w:rFonts w:ascii="宋体" w:hAnsi="宋体"/>
      <w:kern w:val="0"/>
      <w:sz w:val="24"/>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qFormat/>
    <w:pPr>
      <w:tabs>
        <w:tab w:val="left" w:pos="840"/>
      </w:tabs>
      <w:spacing w:afterLines="50" w:line="400" w:lineRule="atLeast"/>
      <w:ind w:left="839" w:hanging="419"/>
    </w:pPr>
    <w:rPr>
      <w:sz w:val="24"/>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qFormat/>
    <w:pPr>
      <w:adjustRightInd w:val="0"/>
      <w:spacing w:line="360" w:lineRule="auto"/>
      <w:ind w:firstLine="480"/>
      <w:textAlignment w:val="baseline"/>
    </w:pPr>
    <w:rPr>
      <w:kern w:val="0"/>
      <w:sz w:val="24"/>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qFormat/>
    <w:pPr>
      <w:spacing w:after="120"/>
      <w:ind w:leftChars="200" w:left="420"/>
    </w:pPr>
  </w:style>
  <w:style w:type="paragraph" w:customStyle="1" w:styleId="afffff0">
    <w:name w:val="符号与编号"/>
    <w:basedOn w:val="a"/>
    <w:qFormat/>
    <w:pPr>
      <w:tabs>
        <w:tab w:val="left" w:pos="900"/>
      </w:tabs>
      <w:spacing w:afterLines="50" w:line="400" w:lineRule="atLeast"/>
      <w:ind w:left="900" w:hanging="420"/>
    </w:pPr>
    <w:rPr>
      <w:sz w:val="24"/>
    </w:rPr>
  </w:style>
  <w:style w:type="paragraph" w:customStyle="1" w:styleId="afffff1">
    <w:name w:val="表格标题"/>
    <w:basedOn w:val="a"/>
    <w:qFormat/>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pPr>
      <w:spacing w:line="360"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pPr>
      <w:keepNext/>
      <w:keepLines/>
      <w:spacing w:before="120" w:after="120"/>
      <w:outlineLvl w:val="3"/>
    </w:pPr>
    <w:rPr>
      <w:rFonts w:ascii="Arial" w:eastAsia="黑体" w:hAnsi="Arial"/>
      <w:b/>
      <w:sz w:val="28"/>
      <w:szCs w:val="20"/>
    </w:rPr>
  </w:style>
  <w:style w:type="paragraph" w:styleId="5">
    <w:name w:val="heading 5"/>
    <w:basedOn w:val="a"/>
    <w:next w:val="a0"/>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1260" w:hanging="420"/>
    </w:pPr>
    <w:rPr>
      <w:szCs w:val="20"/>
    </w:r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4">
    <w:name w:val="List Number"/>
    <w:basedOn w:val="a"/>
    <w:qFormat/>
    <w:pPr>
      <w:tabs>
        <w:tab w:val="left" w:pos="2952"/>
      </w:tabs>
      <w:ind w:left="2952" w:hanging="432"/>
    </w:pPr>
  </w:style>
  <w:style w:type="paragraph" w:styleId="a5">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6">
    <w:name w:val="Document Map"/>
    <w:basedOn w:val="a"/>
    <w:link w:val="Char2"/>
    <w:qFormat/>
    <w:pPr>
      <w:shd w:val="clear" w:color="auto" w:fill="000080"/>
    </w:pPr>
    <w:rPr>
      <w:szCs w:val="20"/>
    </w:rPr>
  </w:style>
  <w:style w:type="paragraph" w:styleId="a7">
    <w:name w:val="annotation text"/>
    <w:basedOn w:val="a"/>
    <w:link w:val="Char1"/>
    <w:unhideWhenUsed/>
    <w:qFormat/>
    <w:pPr>
      <w:jc w:val="left"/>
    </w:pPr>
  </w:style>
  <w:style w:type="paragraph" w:styleId="60">
    <w:name w:val="index 6"/>
    <w:basedOn w:val="a"/>
    <w:next w:val="a"/>
    <w:semiHidden/>
    <w:qFormat/>
    <w:pPr>
      <w:ind w:left="2100"/>
    </w:pPr>
    <w:rPr>
      <w:szCs w:val="20"/>
    </w:rPr>
  </w:style>
  <w:style w:type="paragraph" w:styleId="a8">
    <w:name w:val="Salutation"/>
    <w:basedOn w:val="a"/>
    <w:next w:val="a"/>
    <w:link w:val="Char"/>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9">
    <w:name w:val="Body Text"/>
    <w:basedOn w:val="a"/>
    <w:link w:val="Char20"/>
    <w:uiPriority w:val="99"/>
    <w:unhideWhenUsed/>
    <w:qFormat/>
    <w:pPr>
      <w:spacing w:after="120"/>
    </w:pPr>
  </w:style>
  <w:style w:type="paragraph" w:styleId="aa">
    <w:name w:val="Body Text Indent"/>
    <w:basedOn w:val="a"/>
    <w:link w:val="Char10"/>
    <w:qFormat/>
    <w:pPr>
      <w:ind w:firstLine="645"/>
    </w:pPr>
    <w:rPr>
      <w:rFonts w:ascii="楷体_GB2312" w:eastAsia="楷体_GB2312"/>
      <w:sz w:val="32"/>
      <w:szCs w:val="20"/>
    </w:rPr>
  </w:style>
  <w:style w:type="paragraph" w:styleId="ab">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c">
    <w:name w:val="Plain Text"/>
    <w:basedOn w:val="a"/>
    <w:link w:val="Char0"/>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d">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e">
    <w:name w:val="endnote text"/>
    <w:basedOn w:val="a"/>
    <w:link w:val="Char3"/>
    <w:qFormat/>
    <w:pPr>
      <w:snapToGrid w:val="0"/>
      <w:jc w:val="left"/>
    </w:pPr>
    <w:rPr>
      <w:kern w:val="0"/>
      <w:sz w:val="20"/>
    </w:rPr>
  </w:style>
  <w:style w:type="paragraph" w:styleId="af">
    <w:name w:val="Balloon Text"/>
    <w:basedOn w:val="a"/>
    <w:link w:val="Char4"/>
    <w:unhideWhenUsed/>
    <w:qFormat/>
    <w:rPr>
      <w:sz w:val="18"/>
      <w:szCs w:val="18"/>
    </w:rPr>
  </w:style>
  <w:style w:type="paragraph" w:styleId="af0">
    <w:name w:val="footer"/>
    <w:basedOn w:val="a"/>
    <w:link w:val="Char5"/>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2">
    <w:name w:val="Signature"/>
    <w:basedOn w:val="a"/>
    <w:link w:val="Char7"/>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3">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4">
    <w:name w:val="Subtitle"/>
    <w:basedOn w:val="a"/>
    <w:next w:val="a"/>
    <w:link w:val="Char11"/>
    <w:qFormat/>
    <w:pPr>
      <w:widowControl/>
      <w:spacing w:after="600" w:line="276" w:lineRule="auto"/>
      <w:jc w:val="left"/>
    </w:pPr>
    <w:rPr>
      <w:rFonts w:ascii="Cambria" w:hAnsi="Cambria"/>
      <w:i/>
      <w:iCs/>
      <w:spacing w:val="13"/>
      <w:kern w:val="0"/>
      <w:sz w:val="24"/>
      <w:lang w:eastAsia="en-US" w:bidi="en-US"/>
    </w:rPr>
  </w:style>
  <w:style w:type="paragraph" w:styleId="af5">
    <w:name w:val="footnote text"/>
    <w:basedOn w:val="a"/>
    <w:link w:val="Char8"/>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qFormat/>
    <w:pPr>
      <w:ind w:left="2520"/>
    </w:pPr>
    <w:rPr>
      <w:szCs w:val="20"/>
    </w:rPr>
  </w:style>
  <w:style w:type="paragraph" w:styleId="90">
    <w:name w:val="index 9"/>
    <w:basedOn w:val="a"/>
    <w:next w:val="a"/>
    <w:semiHidden/>
    <w:qFormat/>
    <w:pPr>
      <w:ind w:left="3360"/>
    </w:pPr>
    <w:rPr>
      <w:szCs w:val="20"/>
    </w:rPr>
  </w:style>
  <w:style w:type="paragraph" w:styleId="af6">
    <w:name w:val="table of figures"/>
    <w:basedOn w:val="a"/>
    <w:next w:val="a"/>
    <w:semiHidden/>
    <w:qFormat/>
    <w:pPr>
      <w:ind w:left="840" w:hanging="420"/>
    </w:pPr>
    <w:rPr>
      <w:szCs w:val="20"/>
    </w:rPr>
  </w:style>
  <w:style w:type="paragraph" w:styleId="22">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3">
    <w:name w:val="Body Text 2"/>
    <w:basedOn w:val="a"/>
    <w:link w:val="2Char0"/>
    <w:qFormat/>
    <w:pPr>
      <w:widowControl/>
      <w:jc w:val="center"/>
    </w:pPr>
    <w:rPr>
      <w:rFonts w:ascii="楷体_GB2312" w:eastAsia="楷体_GB2312"/>
      <w:sz w:val="28"/>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qFormat/>
    <w:pPr>
      <w:ind w:left="420"/>
    </w:pPr>
    <w:rPr>
      <w:szCs w:val="20"/>
    </w:rPr>
  </w:style>
  <w:style w:type="paragraph" w:styleId="af8">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9"/>
    <w:qFormat/>
    <w:pPr>
      <w:ind w:firstLineChars="100" w:firstLine="420"/>
    </w:p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basedOn w:val="a1"/>
    <w:uiPriority w:val="99"/>
    <w:semiHidden/>
    <w:unhideWhenUsed/>
    <w:qFormat/>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1"/>
    <w:qFormat/>
  </w:style>
  <w:style w:type="character" w:styleId="HTML0">
    <w:name w:val="HTML Typewriter"/>
    <w:qFormat/>
    <w:rPr>
      <w:rFonts w:ascii="宋体" w:eastAsia="宋体" w:hAnsi="宋体" w:cs="宋体"/>
      <w:sz w:val="24"/>
      <w:szCs w:val="24"/>
    </w:rPr>
  </w:style>
  <w:style w:type="character" w:styleId="aff2">
    <w:name w:val="Hyperlink"/>
    <w:basedOn w:val="a1"/>
    <w:uiPriority w:val="99"/>
    <w:unhideWhenUsed/>
    <w:qFormat/>
    <w:rPr>
      <w:color w:val="0000FF"/>
      <w:u w:val="single"/>
    </w:rPr>
  </w:style>
  <w:style w:type="character" w:styleId="aff3">
    <w:name w:val="annotation reference"/>
    <w:qFormat/>
    <w:rPr>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qFormat/>
    <w:rPr>
      <w:rFonts w:ascii="黑体" w:eastAsia="黑体"/>
      <w:b/>
      <w:color w:val="000000"/>
      <w:sz w:val="28"/>
    </w:rPr>
  </w:style>
  <w:style w:type="character" w:customStyle="1" w:styleId="6Char">
    <w:name w:val="标题 6 Char"/>
    <w:basedOn w:val="a1"/>
    <w:link w:val="6"/>
    <w:qFormat/>
    <w:rPr>
      <w:rFonts w:ascii="Arial" w:eastAsia="黑体" w:hAnsi="Arial"/>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1"/>
    </w:rPr>
  </w:style>
  <w:style w:type="character" w:customStyle="1" w:styleId="Char1">
    <w:name w:val="批注文字 Char1"/>
    <w:basedOn w:val="a1"/>
    <w:link w:val="a7"/>
    <w:uiPriority w:val="99"/>
    <w:semiHidden/>
    <w:qFormat/>
    <w:rPr>
      <w:kern w:val="2"/>
      <w:sz w:val="21"/>
      <w:szCs w:val="24"/>
    </w:rPr>
  </w:style>
  <w:style w:type="character" w:customStyle="1" w:styleId="Char12">
    <w:name w:val="批注主题 Char1"/>
    <w:basedOn w:val="Char1"/>
    <w:link w:val="af9"/>
    <w:uiPriority w:val="99"/>
    <w:qFormat/>
    <w:rPr>
      <w:b/>
      <w:bCs/>
      <w:kern w:val="2"/>
      <w:sz w:val="21"/>
      <w:szCs w:val="24"/>
    </w:rPr>
  </w:style>
  <w:style w:type="character" w:customStyle="1" w:styleId="Char20">
    <w:name w:val="正文文本 Char2"/>
    <w:basedOn w:val="a1"/>
    <w:link w:val="a9"/>
    <w:uiPriority w:val="99"/>
    <w:semiHidden/>
    <w:qFormat/>
    <w:rPr>
      <w:kern w:val="2"/>
      <w:sz w:val="21"/>
      <w:szCs w:val="24"/>
    </w:rPr>
  </w:style>
  <w:style w:type="character" w:customStyle="1" w:styleId="Char9">
    <w:name w:val="正文首行缩进 Char"/>
    <w:basedOn w:val="Char20"/>
    <w:link w:val="afa"/>
    <w:qFormat/>
    <w:rPr>
      <w:kern w:val="2"/>
      <w:sz w:val="21"/>
      <w:szCs w:val="24"/>
    </w:rPr>
  </w:style>
  <w:style w:type="character" w:customStyle="1" w:styleId="Char2">
    <w:name w:val="文档结构图 Char2"/>
    <w:basedOn w:val="a1"/>
    <w:link w:val="a6"/>
    <w:uiPriority w:val="99"/>
    <w:semiHidden/>
    <w:qFormat/>
    <w:rPr>
      <w:rFonts w:ascii="宋体"/>
      <w:kern w:val="2"/>
      <w:sz w:val="18"/>
      <w:szCs w:val="18"/>
    </w:rPr>
  </w:style>
  <w:style w:type="character" w:customStyle="1" w:styleId="Char">
    <w:name w:val="称呼 Char"/>
    <w:basedOn w:val="a1"/>
    <w:link w:val="a8"/>
    <w:qFormat/>
    <w:rPr>
      <w:rFonts w:ascii="仿宋_GB2312" w:eastAsia="仿宋_GB2312"/>
      <w:kern w:val="2"/>
      <w:sz w:val="28"/>
    </w:rPr>
  </w:style>
  <w:style w:type="character" w:customStyle="1" w:styleId="3Char">
    <w:name w:val="正文文本 3 Char"/>
    <w:basedOn w:val="a1"/>
    <w:link w:val="31"/>
    <w:qFormat/>
    <w:rPr>
      <w:rFonts w:ascii="仿宋_GB2312" w:eastAsia="仿宋_GB2312" w:hAnsi="Arial"/>
      <w:kern w:val="2"/>
      <w:sz w:val="32"/>
    </w:rPr>
  </w:style>
  <w:style w:type="character" w:customStyle="1" w:styleId="Char10">
    <w:name w:val="正文文本缩进 Char1"/>
    <w:basedOn w:val="a1"/>
    <w:link w:val="aa"/>
    <w:uiPriority w:val="99"/>
    <w:semiHidden/>
    <w:qFormat/>
    <w:rPr>
      <w:kern w:val="2"/>
      <w:sz w:val="21"/>
      <w:szCs w:val="24"/>
    </w:rPr>
  </w:style>
  <w:style w:type="character" w:customStyle="1" w:styleId="Char0">
    <w:name w:val="纯文本 Char"/>
    <w:basedOn w:val="a1"/>
    <w:link w:val="ac"/>
    <w:qFormat/>
    <w:rPr>
      <w:rFonts w:ascii="宋体" w:hAnsi="Courier New" w:cs="Courier New"/>
      <w:kern w:val="2"/>
      <w:sz w:val="21"/>
      <w:szCs w:val="21"/>
    </w:rPr>
  </w:style>
  <w:style w:type="character" w:customStyle="1" w:styleId="Char21">
    <w:name w:val="日期 Char2"/>
    <w:basedOn w:val="a1"/>
    <w:link w:val="ad"/>
    <w:uiPriority w:val="99"/>
    <w:semiHidden/>
    <w:qFormat/>
    <w:rPr>
      <w:kern w:val="2"/>
      <w:sz w:val="21"/>
      <w:szCs w:val="24"/>
    </w:rPr>
  </w:style>
  <w:style w:type="character" w:customStyle="1" w:styleId="2Char1">
    <w:name w:val="正文文本缩进 2 Char1"/>
    <w:basedOn w:val="a1"/>
    <w:link w:val="21"/>
    <w:uiPriority w:val="99"/>
    <w:semiHidden/>
    <w:qFormat/>
    <w:rPr>
      <w:kern w:val="2"/>
      <w:sz w:val="21"/>
      <w:szCs w:val="24"/>
    </w:rPr>
  </w:style>
  <w:style w:type="character" w:customStyle="1" w:styleId="Char3">
    <w:name w:val="尾注文本 Char"/>
    <w:basedOn w:val="a1"/>
    <w:link w:val="ae"/>
    <w:qFormat/>
    <w:rPr>
      <w:szCs w:val="24"/>
    </w:rPr>
  </w:style>
  <w:style w:type="character" w:customStyle="1" w:styleId="Char4">
    <w:name w:val="批注框文本 Char"/>
    <w:basedOn w:val="a1"/>
    <w:link w:val="af"/>
    <w:qFormat/>
    <w:rPr>
      <w:rFonts w:ascii="Times New Roman" w:eastAsia="宋体" w:hAnsi="Times New Roman" w:cs="Times New Roman"/>
      <w:sz w:val="18"/>
      <w:szCs w:val="18"/>
    </w:rPr>
  </w:style>
  <w:style w:type="character" w:customStyle="1" w:styleId="Char5">
    <w:name w:val="页脚 Char"/>
    <w:basedOn w:val="a1"/>
    <w:link w:val="af0"/>
    <w:uiPriority w:val="99"/>
    <w:qFormat/>
    <w:rPr>
      <w:sz w:val="18"/>
      <w:szCs w:val="18"/>
    </w:rPr>
  </w:style>
  <w:style w:type="character" w:customStyle="1" w:styleId="Char6">
    <w:name w:val="页眉 Char"/>
    <w:basedOn w:val="a1"/>
    <w:link w:val="af1"/>
    <w:qFormat/>
    <w:rPr>
      <w:sz w:val="18"/>
      <w:szCs w:val="18"/>
    </w:rPr>
  </w:style>
  <w:style w:type="character" w:customStyle="1" w:styleId="Char7">
    <w:name w:val="签名 Char"/>
    <w:basedOn w:val="a1"/>
    <w:link w:val="af2"/>
    <w:qFormat/>
    <w:rPr>
      <w:rFonts w:eastAsia="仿宋_GB2312"/>
      <w:sz w:val="24"/>
    </w:rPr>
  </w:style>
  <w:style w:type="character" w:customStyle="1" w:styleId="Char11">
    <w:name w:val="副标题 Char1"/>
    <w:basedOn w:val="a1"/>
    <w:link w:val="af4"/>
    <w:uiPriority w:val="11"/>
    <w:qFormat/>
    <w:rPr>
      <w:rFonts w:asciiTheme="majorHAnsi" w:hAnsiTheme="majorHAnsi" w:cstheme="majorBidi"/>
      <w:b/>
      <w:bCs/>
      <w:kern w:val="28"/>
      <w:sz w:val="32"/>
      <w:szCs w:val="32"/>
    </w:rPr>
  </w:style>
  <w:style w:type="character" w:customStyle="1" w:styleId="Char8">
    <w:name w:val="脚注文本 Char"/>
    <w:basedOn w:val="a1"/>
    <w:link w:val="af5"/>
    <w:qFormat/>
    <w:rPr>
      <w:kern w:val="2"/>
      <w:sz w:val="18"/>
      <w:szCs w:val="18"/>
    </w:rPr>
  </w:style>
  <w:style w:type="character" w:customStyle="1" w:styleId="3Char10">
    <w:name w:val="正文文本缩进 3 Char1"/>
    <w:basedOn w:val="a1"/>
    <w:link w:val="34"/>
    <w:uiPriority w:val="99"/>
    <w:semiHidden/>
    <w:qFormat/>
    <w:rPr>
      <w:kern w:val="2"/>
      <w:sz w:val="16"/>
      <w:szCs w:val="16"/>
    </w:rPr>
  </w:style>
  <w:style w:type="character" w:customStyle="1" w:styleId="2Char0">
    <w:name w:val="正文文本 2 Char"/>
    <w:basedOn w:val="a1"/>
    <w:link w:val="23"/>
    <w:qFormat/>
    <w:rPr>
      <w:rFonts w:ascii="楷体_GB2312" w:eastAsia="楷体_GB2312"/>
      <w:kern w:val="2"/>
      <w:sz w:val="28"/>
    </w:rPr>
  </w:style>
  <w:style w:type="character" w:customStyle="1" w:styleId="HTMLChar1">
    <w:name w:val="HTML 预设格式 Char1"/>
    <w:basedOn w:val="a1"/>
    <w:link w:val="HTML"/>
    <w:uiPriority w:val="99"/>
    <w:semiHidden/>
    <w:qFormat/>
    <w:rPr>
      <w:rFonts w:ascii="Courier New" w:hAnsi="Courier New" w:cs="Courier New"/>
      <w:kern w:val="2"/>
    </w:rPr>
  </w:style>
  <w:style w:type="character" w:customStyle="1" w:styleId="Char22">
    <w:name w:val="标题 Char2"/>
    <w:basedOn w:val="a1"/>
    <w:link w:val="af8"/>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3">
    <w:name w:val="纯文本 Char1"/>
    <w:qFormat/>
    <w:rPr>
      <w:rFonts w:ascii="宋体" w:hAnsi="宋体"/>
      <w:color w:val="000000"/>
      <w:sz w:val="24"/>
    </w:rPr>
  </w:style>
  <w:style w:type="paragraph" w:styleId="aff5">
    <w:name w:val="List Paragraph"/>
    <w:basedOn w:val="a"/>
    <w:link w:val="Chara"/>
    <w:unhideWhenUsed/>
    <w:qFormat/>
    <w:pPr>
      <w:ind w:firstLineChars="200" w:firstLine="420"/>
    </w:pPr>
  </w:style>
  <w:style w:type="character" w:customStyle="1" w:styleId="Chara">
    <w:name w:val="列出段落 Char"/>
    <w:link w:val="aff5"/>
    <w:qFormat/>
    <w:locked/>
    <w:rPr>
      <w:kern w:val="2"/>
      <w:sz w:val="21"/>
      <w:szCs w:val="24"/>
    </w:rPr>
  </w:style>
  <w:style w:type="character" w:customStyle="1" w:styleId="font51">
    <w:name w:val="font51"/>
    <w:basedOn w:val="a1"/>
    <w:qFormat/>
    <w:rPr>
      <w:rFonts w:ascii="Songti SC Regular" w:eastAsia="Songti SC Regular" w:hAnsi="Songti SC Regular" w:cs="Songti SC Regular"/>
      <w:color w:val="000000"/>
      <w:sz w:val="20"/>
      <w:szCs w:val="20"/>
      <w:u w:val="none"/>
    </w:rPr>
  </w:style>
  <w:style w:type="character" w:customStyle="1" w:styleId="Charb">
    <w:name w:val="批注文字 Char"/>
    <w:qFormat/>
    <w:rPr>
      <w:kern w:val="2"/>
      <w:sz w:val="21"/>
      <w:szCs w:val="24"/>
    </w:rPr>
  </w:style>
  <w:style w:type="character" w:customStyle="1" w:styleId="Charc">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6">
    <w:name w:val="节标题"/>
    <w:basedOn w:val="ac"/>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qFormat/>
  </w:style>
  <w:style w:type="character" w:customStyle="1" w:styleId="Char14">
    <w:name w:val="文档结构图 Char1"/>
    <w:qFormat/>
    <w:rPr>
      <w:rFonts w:ascii="宋体"/>
      <w:kern w:val="2"/>
      <w:sz w:val="18"/>
      <w:szCs w:val="18"/>
    </w:rPr>
  </w:style>
  <w:style w:type="character" w:customStyle="1" w:styleId="aff7">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8"/>
    <w:qFormat/>
    <w:rPr>
      <w:b/>
      <w:kern w:val="2"/>
      <w:sz w:val="30"/>
      <w:szCs w:val="28"/>
    </w:rPr>
  </w:style>
  <w:style w:type="paragraph" w:customStyle="1" w:styleId="aff8">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d">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qFormat/>
    <w:rPr>
      <w:color w:val="auto"/>
      <w:u w:val="none"/>
    </w:rPr>
  </w:style>
  <w:style w:type="character" w:customStyle="1" w:styleId="CharChar25">
    <w:name w:val="Char Char25"/>
    <w:qFormat/>
    <w:rPr>
      <w:rFonts w:ascii="Arial" w:eastAsia="黑体" w:hAnsi="Arial"/>
      <w:b/>
      <w:kern w:val="2"/>
      <w:sz w:val="28"/>
    </w:rPr>
  </w:style>
  <w:style w:type="character" w:customStyle="1" w:styleId="Char15">
    <w:name w:val="日期 Char1"/>
    <w:qFormat/>
    <w:rPr>
      <w:kern w:val="2"/>
      <w:sz w:val="21"/>
      <w:szCs w:val="22"/>
    </w:rPr>
  </w:style>
  <w:style w:type="character" w:customStyle="1" w:styleId="parasmall">
    <w:name w:val="para_small"/>
    <w:basedOn w:val="a1"/>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1"/>
    <w:qFormat/>
  </w:style>
  <w:style w:type="character" w:customStyle="1" w:styleId="CharChar26">
    <w:name w:val="Char Char26"/>
    <w:qFormat/>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5"/>
    <w:qFormat/>
    <w:rPr>
      <w:rFonts w:cs="宋体"/>
      <w:kern w:val="2"/>
      <w:sz w:val="24"/>
    </w:rPr>
  </w:style>
  <w:style w:type="paragraph" w:customStyle="1" w:styleId="25">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qFormat/>
    <w:pPr>
      <w:widowControl w:val="0"/>
      <w:jc w:val="both"/>
    </w:pPr>
    <w:rPr>
      <w:kern w:val="2"/>
      <w:sz w:val="21"/>
      <w:szCs w:val="24"/>
    </w:rPr>
  </w:style>
  <w:style w:type="character" w:customStyle="1" w:styleId="3zw">
    <w:name w:val="3zw"/>
    <w:basedOn w:val="a1"/>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qFormat/>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1"/>
    <w:qFormat/>
  </w:style>
  <w:style w:type="character" w:customStyle="1" w:styleId="Chare">
    <w:name w:val="文档结构图 Char"/>
    <w:qFormat/>
    <w:rPr>
      <w:kern w:val="2"/>
      <w:sz w:val="21"/>
      <w:shd w:val="clear" w:color="auto" w:fill="000080"/>
    </w:rPr>
  </w:style>
  <w:style w:type="character" w:customStyle="1" w:styleId="param-value">
    <w:name w:val="param-value"/>
    <w:basedOn w:val="a1"/>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6">
    <w:name w:val="特点 Char1"/>
    <w:qFormat/>
    <w:rPr>
      <w:rFonts w:eastAsia="宋体"/>
      <w:kern w:val="2"/>
      <w:sz w:val="21"/>
      <w:lang w:val="en-US" w:eastAsia="zh-CN" w:bidi="ar-SA"/>
    </w:rPr>
  </w:style>
  <w:style w:type="character" w:customStyle="1" w:styleId="aff9">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a"/>
    <w:qFormat/>
    <w:locked/>
    <w:rPr>
      <w:rFonts w:ascii="宋体" w:hAnsi="宋体"/>
      <w:kern w:val="2"/>
      <w:sz w:val="18"/>
      <w:szCs w:val="21"/>
    </w:rPr>
  </w:style>
  <w:style w:type="paragraph" w:customStyle="1" w:styleId="affa">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f">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7">
    <w:name w:val="正文文本 Char1"/>
    <w:qFormat/>
    <w:rPr>
      <w:kern w:val="2"/>
      <w:sz w:val="21"/>
      <w:szCs w:val="22"/>
    </w:rPr>
  </w:style>
  <w:style w:type="character" w:customStyle="1" w:styleId="Charf0">
    <w:name w:val="明显引用 Char"/>
    <w:qFormat/>
    <w:rPr>
      <w:rFonts w:ascii="Calibri" w:hAnsi="Calibri"/>
      <w:b/>
      <w:bCs/>
      <w:i/>
      <w:iCs/>
      <w:sz w:val="22"/>
      <w:szCs w:val="22"/>
      <w:lang w:eastAsia="en-US" w:bidi="en-US"/>
    </w:rPr>
  </w:style>
  <w:style w:type="paragraph" w:styleId="affb">
    <w:name w:val="Intense Quote"/>
    <w:basedOn w:val="a"/>
    <w:next w:val="a"/>
    <w:link w:val="Char18"/>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8">
    <w:name w:val="明显引用 Char1"/>
    <w:basedOn w:val="a1"/>
    <w:link w:val="affb"/>
    <w:uiPriority w:val="99"/>
    <w:qFormat/>
    <w:rPr>
      <w:b/>
      <w:bCs/>
      <w:i/>
      <w:iCs/>
      <w:color w:val="4F81BD" w:themeColor="accent1"/>
      <w:kern w:val="2"/>
      <w:sz w:val="21"/>
      <w:szCs w:val="24"/>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f1">
    <w:name w:val="无间隔 Char"/>
    <w:link w:val="affc"/>
    <w:qFormat/>
    <w:rPr>
      <w:rFonts w:ascii="Calibri" w:eastAsia="微软雅黑" w:hAnsi="Calibri"/>
      <w:kern w:val="2"/>
      <w:sz w:val="24"/>
      <w:szCs w:val="22"/>
    </w:rPr>
  </w:style>
  <w:style w:type="paragraph" w:styleId="affc">
    <w:name w:val="No Spacing"/>
    <w:link w:val="Charf1"/>
    <w:qFormat/>
    <w:pPr>
      <w:widowControl w:val="0"/>
      <w:jc w:val="both"/>
    </w:pPr>
    <w:rPr>
      <w:rFonts w:ascii="Calibri" w:eastAsia="微软雅黑" w:hAnsi="Calibri"/>
      <w:kern w:val="2"/>
      <w:sz w:val="24"/>
      <w:szCs w:val="22"/>
    </w:rPr>
  </w:style>
  <w:style w:type="character" w:customStyle="1" w:styleId="normalfont1">
    <w:name w:val="normalfont1"/>
    <w:qFormat/>
    <w:rPr>
      <w:rFonts w:ascii="ˎ̥" w:hAnsi="ˎ̥" w:hint="default"/>
      <w:sz w:val="18"/>
      <w:szCs w:val="18"/>
      <w:u w:val="none"/>
    </w:rPr>
  </w:style>
  <w:style w:type="character" w:customStyle="1" w:styleId="Charf2">
    <w:name w:val="表格抬头 Char"/>
    <w:link w:val="affd"/>
    <w:qFormat/>
    <w:locked/>
    <w:rPr>
      <w:rFonts w:ascii="黑体" w:eastAsia="黑体"/>
      <w:b/>
      <w:kern w:val="2"/>
      <w:sz w:val="21"/>
    </w:rPr>
  </w:style>
  <w:style w:type="paragraph" w:customStyle="1" w:styleId="affd">
    <w:name w:val="表格抬头"/>
    <w:basedOn w:val="a"/>
    <w:link w:val="Charf2"/>
    <w:qFormat/>
    <w:pPr>
      <w:jc w:val="center"/>
    </w:pPr>
    <w:rPr>
      <w:rFonts w:ascii="黑体" w:eastAsia="黑体"/>
      <w:b/>
      <w:szCs w:val="20"/>
    </w:rPr>
  </w:style>
  <w:style w:type="character" w:customStyle="1" w:styleId="style131">
    <w:name w:val="style131"/>
    <w:qFormat/>
    <w:rPr>
      <w:rFonts w:cs="Times New Roman"/>
      <w:sz w:val="18"/>
      <w:szCs w:val="18"/>
    </w:rPr>
  </w:style>
  <w:style w:type="character" w:customStyle="1" w:styleId="Char19">
    <w:name w:val="表蕊 Char1"/>
    <w:link w:val="affe"/>
    <w:qFormat/>
    <w:rPr>
      <w:rFonts w:eastAsia="楷体_GB2312"/>
      <w:spacing w:val="-10"/>
      <w:sz w:val="21"/>
    </w:rPr>
  </w:style>
  <w:style w:type="paragraph" w:customStyle="1" w:styleId="affe">
    <w:name w:val="表蕊"/>
    <w:basedOn w:val="a"/>
    <w:link w:val="Char19"/>
    <w:qFormat/>
    <w:pPr>
      <w:adjustRightInd w:val="0"/>
      <w:spacing w:line="320" w:lineRule="atLeast"/>
      <w:jc w:val="left"/>
      <w:textAlignment w:val="baseline"/>
    </w:pPr>
    <w:rPr>
      <w:rFonts w:eastAsia="楷体_GB2312"/>
      <w:spacing w:val="-10"/>
      <w:kern w:val="0"/>
      <w:szCs w:val="20"/>
    </w:rPr>
  </w:style>
  <w:style w:type="character" w:customStyle="1" w:styleId="Charf3">
    <w:name w:val="标准小四 Char"/>
    <w:qFormat/>
    <w:rPr>
      <w:rFonts w:ascii="Arial" w:eastAsia="宋体" w:hAnsi="Arial"/>
      <w:kern w:val="2"/>
      <w:sz w:val="24"/>
      <w:szCs w:val="21"/>
      <w:lang w:val="en-US" w:eastAsia="zh-CN" w:bidi="ar-SA"/>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Char1a">
    <w:name w:val="正文缩进 Char1"/>
    <w:link w:val="16"/>
    <w:qFormat/>
  </w:style>
  <w:style w:type="paragraph" w:customStyle="1" w:styleId="16">
    <w:name w:val="正文缩进1"/>
    <w:basedOn w:val="a"/>
    <w:link w:val="Char1a"/>
    <w:qFormat/>
    <w:pPr>
      <w:ind w:firstLine="420"/>
    </w:pPr>
    <w:rPr>
      <w:kern w:val="0"/>
      <w:sz w:val="20"/>
      <w:szCs w:val="20"/>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qFormat/>
    <w:rPr>
      <w:b/>
      <w:bCs/>
      <w:kern w:val="44"/>
      <w:sz w:val="44"/>
      <w:szCs w:val="44"/>
    </w:rPr>
  </w:style>
  <w:style w:type="character" w:customStyle="1" w:styleId="2Char3">
    <w:name w:val="样式 首行缩进:  2 字符 Char"/>
    <w:qFormat/>
    <w:rPr>
      <w:rFonts w:eastAsia="宋体" w:cs="宋体"/>
      <w:kern w:val="2"/>
      <w:sz w:val="24"/>
      <w:lang w:val="en-US" w:eastAsia="zh-CN" w:bidi="ar-SA"/>
    </w:rPr>
  </w:style>
  <w:style w:type="character" w:customStyle="1" w:styleId="Char1b">
    <w:name w:val="批注框文本 Char1"/>
    <w:qFormat/>
    <w:rPr>
      <w:kern w:val="2"/>
      <w:sz w:val="18"/>
      <w:szCs w:val="18"/>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
    <w:link w:val="111111Char"/>
    <w:qFormat/>
    <w:pPr>
      <w:spacing w:before="120" w:after="120"/>
      <w:jc w:val="center"/>
    </w:pPr>
    <w:rPr>
      <w:rFonts w:ascii="宋体" w:eastAsia="黑体" w:hAnsi="宋体" w:cs="宋体"/>
      <w:b/>
      <w:bCs/>
      <w:szCs w:val="21"/>
    </w:rPr>
  </w:style>
  <w:style w:type="character" w:customStyle="1" w:styleId="subtitle1">
    <w:name w:val="subtitle1"/>
    <w:qFormat/>
    <w:rPr>
      <w:rFonts w:ascii="Georgia" w:hAnsi="Georgia" w:hint="default"/>
      <w:b/>
      <w:bCs/>
      <w:color w:val="666666"/>
      <w:sz w:val="18"/>
      <w:szCs w:val="18"/>
    </w:rPr>
  </w:style>
  <w:style w:type="character" w:customStyle="1" w:styleId="contentlineheight1">
    <w:name w:val="content_lineheight1"/>
    <w:basedOn w:val="a1"/>
    <w:qFormat/>
  </w:style>
  <w:style w:type="character" w:customStyle="1" w:styleId="Char1c">
    <w:name w:val="标题 Char1"/>
    <w:qFormat/>
    <w:rPr>
      <w:rFonts w:ascii="Cambria" w:eastAsia="宋体" w:cs="Times New Roman"/>
      <w:b/>
      <w:bCs/>
      <w:sz w:val="32"/>
      <w:szCs w:val="32"/>
    </w:rPr>
  </w:style>
  <w:style w:type="character" w:customStyle="1" w:styleId="Char1d">
    <w:name w:val="小四 段落 宋体 Char1"/>
    <w:qFormat/>
    <w:rPr>
      <w:rFonts w:eastAsia="宋体"/>
      <w:kern w:val="2"/>
      <w:sz w:val="24"/>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f4">
    <w:name w:val="引用 Char"/>
    <w:qFormat/>
    <w:rPr>
      <w:rFonts w:ascii="Calibri" w:hAnsi="Calibri"/>
      <w:i/>
      <w:iCs/>
      <w:sz w:val="22"/>
      <w:szCs w:val="22"/>
      <w:lang w:eastAsia="en-US" w:bidi="en-US"/>
    </w:rPr>
  </w:style>
  <w:style w:type="paragraph" w:styleId="afff">
    <w:name w:val="Quote"/>
    <w:basedOn w:val="a"/>
    <w:next w:val="a"/>
    <w:link w:val="Char1e"/>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e">
    <w:name w:val="引用 Char1"/>
    <w:basedOn w:val="a1"/>
    <w:link w:val="afff"/>
    <w:uiPriority w:val="99"/>
    <w:qFormat/>
    <w:rPr>
      <w:i/>
      <w:iCs/>
      <w:color w:val="000000" w:themeColor="text1"/>
      <w:kern w:val="2"/>
      <w:sz w:val="21"/>
      <w:szCs w:val="24"/>
    </w:rPr>
  </w:style>
  <w:style w:type="character" w:customStyle="1" w:styleId="Charf5">
    <w:name w:val="表头 Char"/>
    <w:link w:val="afff0"/>
    <w:qFormat/>
    <w:rPr>
      <w:rFonts w:eastAsia="黑体"/>
      <w:spacing w:val="-10"/>
      <w:sz w:val="21"/>
    </w:rPr>
  </w:style>
  <w:style w:type="paragraph" w:customStyle="1" w:styleId="afff0">
    <w:name w:val="表头"/>
    <w:basedOn w:val="a"/>
    <w:link w:val="Charf5"/>
    <w:qFormat/>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4">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hCharChar">
    <w:name w:val="h Char Char"/>
    <w:qFormat/>
    <w:rPr>
      <w:rFonts w:eastAsia="宋体"/>
      <w:kern w:val="2"/>
      <w:sz w:val="18"/>
      <w:szCs w:val="18"/>
      <w:lang w:val="en-US" w:eastAsia="zh-CN" w:bidi="ar-SA"/>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qFormat/>
    <w:rPr>
      <w:rFonts w:cs="Helvetica"/>
      <w:color w:val="000000"/>
      <w:sz w:val="18"/>
      <w:szCs w:val="18"/>
    </w:rPr>
  </w:style>
  <w:style w:type="character" w:customStyle="1" w:styleId="Charf6">
    <w:name w:val="正文文本缩进 Char"/>
    <w:qFormat/>
    <w:rPr>
      <w:rFonts w:ascii="楷体_GB2312" w:eastAsia="楷体_GB2312"/>
      <w:kern w:val="2"/>
      <w:sz w:val="32"/>
    </w:rPr>
  </w:style>
  <w:style w:type="character" w:customStyle="1" w:styleId="CharChar240">
    <w:name w:val="Char Char24"/>
    <w:qFormat/>
    <w:rPr>
      <w:b/>
      <w:bCs/>
      <w:kern w:val="2"/>
      <w:sz w:val="28"/>
      <w:szCs w:val="28"/>
    </w:rPr>
  </w:style>
  <w:style w:type="character" w:customStyle="1" w:styleId="apple-converted-space">
    <w:name w:val="apple-converted-space"/>
    <w:basedOn w:val="a1"/>
    <w:qFormat/>
  </w:style>
  <w:style w:type="character" w:customStyle="1" w:styleId="CharChar17">
    <w:name w:val="Char Char17"/>
    <w:qFormat/>
    <w:rPr>
      <w:rFonts w:ascii="宋体" w:hAnsi="Courier New"/>
      <w:kern w:val="2"/>
      <w:sz w:val="21"/>
      <w:szCs w:val="21"/>
    </w:rPr>
  </w:style>
  <w:style w:type="character" w:customStyle="1" w:styleId="HTMLChar">
    <w:name w:val="HTML 预设格式 Char"/>
    <w:qFormat/>
    <w:rPr>
      <w:rFonts w:ascii="黑体" w:eastAsia="黑体" w:hAnsi="Courier New" w:cs="Courier New"/>
    </w:rPr>
  </w:style>
  <w:style w:type="character" w:customStyle="1" w:styleId="Charf7">
    <w:name w:val="日期 Char"/>
    <w:qFormat/>
    <w:rPr>
      <w:kern w:val="2"/>
      <w:sz w:val="28"/>
    </w:rPr>
  </w:style>
  <w:style w:type="character" w:customStyle="1" w:styleId="Charf8">
    <w:name w:val="副标题 Char"/>
    <w:qFormat/>
    <w:rPr>
      <w:rFonts w:ascii="Cambria" w:hAnsi="Cambria"/>
      <w:i/>
      <w:iCs/>
      <w:spacing w:val="13"/>
      <w:sz w:val="24"/>
      <w:szCs w:val="24"/>
      <w:lang w:eastAsia="en-US" w:bidi="en-US"/>
    </w:rPr>
  </w:style>
  <w:style w:type="character" w:customStyle="1" w:styleId="Charf9">
    <w:name w:val="正文文本 Char"/>
    <w:qFormat/>
    <w:rPr>
      <w:rFonts w:ascii="楷体_GB2312" w:eastAsia="楷体_GB2312" w:hAnsi="Arial"/>
      <w:kern w:val="2"/>
      <w:sz w:val="28"/>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Charfa">
    <w:name w:val="正文 + 宋体 Char"/>
    <w:qFormat/>
    <w:rPr>
      <w:rFonts w:eastAsia="宋体"/>
      <w:kern w:val="2"/>
      <w:sz w:val="21"/>
      <w:szCs w:val="24"/>
      <w:lang w:val="en-US" w:eastAsia="zh-CN" w:bidi="ar-SA"/>
    </w:rPr>
  </w:style>
  <w:style w:type="character" w:customStyle="1" w:styleId="style13">
    <w:name w:val="style13"/>
    <w:qFormat/>
    <w:rPr>
      <w:sz w:val="18"/>
      <w:szCs w:val="18"/>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qFormat/>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qFormat/>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3">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9"/>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4">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qFormat/>
    <w:pPr>
      <w:tabs>
        <w:tab w:val="left" w:pos="1260"/>
        <w:tab w:val="left" w:pos="1470"/>
        <w:tab w:val="left" w:pos="1980"/>
      </w:tabs>
      <w:spacing w:after="0"/>
      <w:ind w:left="1980"/>
      <w:outlineLvl w:val="2"/>
    </w:pPr>
    <w:rPr>
      <w:sz w:val="24"/>
    </w:rPr>
  </w:style>
  <w:style w:type="paragraph" w:customStyle="1" w:styleId="26">
    <w:name w:val="丁华标题2"/>
    <w:basedOn w:val="2"/>
    <w:next w:val="afff5"/>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6"/>
    <w:qFormat/>
    <w:pPr>
      <w:adjustRightInd w:val="0"/>
      <w:snapToGrid w:val="0"/>
      <w:spacing w:line="360" w:lineRule="auto"/>
    </w:pPr>
    <w:rPr>
      <w:rFonts w:ascii="Tahoma" w:hAnsi="Tahoma"/>
      <w:sz w:val="24"/>
      <w:szCs w:val="24"/>
    </w:rPr>
  </w:style>
  <w:style w:type="paragraph" w:customStyle="1" w:styleId="afff6">
    <w:name w:val="章标题"/>
    <w:next w:val="afff4"/>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b">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c">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b">
    <w:name w:val="项目符号：一级"/>
    <w:basedOn w:val="afff2"/>
    <w:next w:val="afff2"/>
    <w:qFormat/>
    <w:pPr>
      <w:ind w:rightChars="-64" w:right="-134"/>
    </w:pPr>
    <w:rPr>
      <w:bCs w:val="0"/>
    </w:rPr>
  </w:style>
  <w:style w:type="paragraph" w:customStyle="1" w:styleId="afffc">
    <w:name w:val="正文 居中"/>
    <w:basedOn w:val="a"/>
    <w:qFormat/>
    <w:pPr>
      <w:spacing w:line="360" w:lineRule="auto"/>
      <w:jc w:val="center"/>
    </w:pPr>
    <w:rPr>
      <w:sz w:val="24"/>
      <w:szCs w:val="20"/>
    </w:rPr>
  </w:style>
  <w:style w:type="paragraph" w:customStyle="1" w:styleId="afffd">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5"/>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pPr>
      <w:tabs>
        <w:tab w:val="left" w:pos="900"/>
      </w:tabs>
      <w:ind w:left="900" w:hanging="420"/>
      <w:jc w:val="center"/>
    </w:pPr>
    <w:rPr>
      <w:rFonts w:ascii="黑体" w:eastAsia="黑体"/>
      <w:sz w:val="21"/>
    </w:rPr>
  </w:style>
  <w:style w:type="paragraph" w:customStyle="1" w:styleId="28">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qFormat/>
    <w:pPr>
      <w:outlineLvl w:val="1"/>
    </w:pPr>
    <w:rPr>
      <w:rFonts w:ascii="仿宋_GB2312" w:eastAsia="仿宋_GB2312" w:hAnsi="宋体"/>
      <w:kern w:val="28"/>
      <w:sz w:val="28"/>
    </w:rPr>
  </w:style>
  <w:style w:type="paragraph" w:customStyle="1" w:styleId="affff4">
    <w:name w:val="公文正文"/>
    <w:basedOn w:val="aa"/>
    <w:qFormat/>
    <w:pPr>
      <w:ind w:firstLineChars="200" w:firstLine="200"/>
    </w:pPr>
    <w:rPr>
      <w:rFonts w:ascii="仿宋_GB2312" w:eastAsia="仿宋_GB2312" w:hAnsi="宋体"/>
      <w:kern w:val="28"/>
      <w:sz w:val="28"/>
      <w:szCs w:val="24"/>
    </w:rPr>
  </w:style>
  <w:style w:type="paragraph" w:customStyle="1" w:styleId="affff5">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6">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7">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d">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qFormat/>
    <w:pPr>
      <w:widowControl/>
      <w:jc w:val="left"/>
    </w:pPr>
    <w:rPr>
      <w:rFonts w:ascii="宋体" w:hAnsi="宋体" w:cs="宋体"/>
      <w:kern w:val="0"/>
      <w:sz w:val="24"/>
    </w:rPr>
  </w:style>
  <w:style w:type="paragraph" w:customStyle="1" w:styleId="NewNew">
    <w:name w:val="正文文本 New New"/>
    <w:basedOn w:val="a"/>
    <w:qFormat/>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qFormat/>
    <w:pPr>
      <w:tabs>
        <w:tab w:val="left" w:pos="360"/>
      </w:tabs>
      <w:ind w:left="360" w:hangingChars="200" w:hanging="360"/>
    </w:pPr>
    <w:rPr>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font8">
    <w:name w:val="font8"/>
    <w:basedOn w:val="a"/>
    <w:qFormat/>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qFormat/>
    <w:pPr>
      <w:widowControl/>
      <w:ind w:left="720"/>
      <w:jc w:val="left"/>
    </w:pPr>
    <w:rPr>
      <w:rFonts w:ascii="Arial" w:eastAsia="黑体" w:hAnsi="Arial" w:cs="Arial"/>
      <w:kern w:val="0"/>
      <w:sz w:val="24"/>
      <w:lang w:eastAsia="en-US"/>
    </w:rPr>
  </w:style>
  <w:style w:type="paragraph" w:customStyle="1" w:styleId="CharChar1Char1">
    <w:name w:val="Char Char1 Char1"/>
    <w:basedOn w:val="a"/>
    <w:qFormat/>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qFormat/>
    <w:pPr>
      <w:widowControl/>
      <w:tabs>
        <w:tab w:val="left" w:pos="840"/>
      </w:tabs>
      <w:ind w:left="840" w:hanging="420"/>
      <w:jc w:val="left"/>
    </w:pPr>
    <w:rPr>
      <w:kern w:val="0"/>
      <w:sz w:val="18"/>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qFormat/>
    <w:pPr>
      <w:spacing w:line="360" w:lineRule="auto"/>
      <w:ind w:firstLineChars="200" w:firstLine="480"/>
    </w:pPr>
    <w:rPr>
      <w:rFonts w:cs="宋体"/>
      <w:sz w:val="24"/>
    </w:rPr>
  </w:style>
  <w:style w:type="paragraph" w:customStyle="1" w:styleId="4Char0">
    <w:name w:val="样式4 Char"/>
    <w:basedOn w:val="a"/>
    <w:qFormat/>
    <w:pPr>
      <w:widowControl/>
      <w:spacing w:line="360" w:lineRule="auto"/>
      <w:ind w:firstLine="480"/>
      <w:jc w:val="left"/>
    </w:pPr>
    <w:rPr>
      <w:rFonts w:cs="宋体"/>
      <w:color w:val="000000"/>
      <w:kern w:val="0"/>
      <w:sz w:val="24"/>
    </w:rPr>
  </w:style>
  <w:style w:type="paragraph" w:customStyle="1" w:styleId="affffb">
    <w:name w:val="二级条标题"/>
    <w:basedOn w:val="a"/>
    <w:next w:val="afff4"/>
    <w:qFormat/>
    <w:pPr>
      <w:widowControl/>
      <w:tabs>
        <w:tab w:val="left" w:pos="2240"/>
      </w:tabs>
      <w:ind w:hanging="420"/>
      <w:outlineLvl w:val="3"/>
    </w:pPr>
    <w:rPr>
      <w:rFonts w:eastAsia="黑体"/>
      <w:kern w:val="0"/>
      <w:szCs w:val="20"/>
    </w:rPr>
  </w:style>
  <w:style w:type="paragraph" w:customStyle="1" w:styleId="contentlineheight">
    <w:name w:val="content_lineheight"/>
    <w:basedOn w:val="a"/>
    <w:qFormat/>
    <w:pPr>
      <w:widowControl/>
      <w:spacing w:before="100" w:beforeAutospacing="1" w:after="100" w:afterAutospacing="1"/>
      <w:jc w:val="left"/>
    </w:pPr>
    <w:rPr>
      <w:rFonts w:ascii="宋体" w:hAnsi="宋体"/>
      <w:kern w:val="0"/>
      <w:sz w:val="24"/>
    </w:rPr>
  </w:style>
  <w:style w:type="paragraph" w:customStyle="1" w:styleId="CharCharChar0">
    <w:name w:val="Char Char Char"/>
    <w:basedOn w:val="a6"/>
    <w:qFormat/>
    <w:pPr>
      <w:spacing w:line="436" w:lineRule="exact"/>
    </w:pPr>
    <w:rPr>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qFormat/>
    <w:rPr>
      <w:rFonts w:ascii="Tahoma" w:hAnsi="Tahoma"/>
      <w:sz w:val="24"/>
      <w:szCs w:val="20"/>
    </w:rPr>
  </w:style>
  <w:style w:type="paragraph" w:customStyle="1" w:styleId="CharCharChar11">
    <w:name w:val="Char Char Char1"/>
    <w:basedOn w:val="a"/>
    <w:qFormat/>
    <w:rPr>
      <w:rFonts w:ascii="Tahoma" w:hAnsi="Tahoma"/>
      <w:sz w:val="24"/>
      <w:szCs w:val="20"/>
    </w:rPr>
  </w:style>
  <w:style w:type="paragraph" w:customStyle="1" w:styleId="CharChar30">
    <w:name w:val="Char Char3"/>
    <w:basedOn w:val="a"/>
    <w:qFormat/>
    <w:rPr>
      <w:rFonts w:ascii="Tahoma" w:hAnsi="Tahoma"/>
      <w:sz w:val="24"/>
      <w:szCs w:val="20"/>
    </w:rPr>
  </w:style>
  <w:style w:type="paragraph" w:customStyle="1" w:styleId="CharCharChar2">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qFormat/>
    <w:pPr>
      <w:spacing w:line="360" w:lineRule="auto"/>
      <w:ind w:leftChars="200" w:left="200"/>
    </w:pPr>
    <w:rPr>
      <w:rFonts w:ascii="宋体" w:hAnsi="宋体"/>
      <w:b/>
      <w:sz w:val="24"/>
    </w:rPr>
  </w:style>
  <w:style w:type="paragraph" w:customStyle="1" w:styleId="Charfe">
    <w:name w:val="符号与编号 Char"/>
    <w:basedOn w:val="a"/>
    <w:qFormat/>
    <w:pPr>
      <w:tabs>
        <w:tab w:val="left" w:pos="720"/>
      </w:tabs>
      <w:spacing w:afterLines="50" w:line="400" w:lineRule="atLeast"/>
      <w:ind w:left="720"/>
    </w:pPr>
    <w:rPr>
      <w:sz w:val="24"/>
    </w:rPr>
  </w:style>
  <w:style w:type="paragraph" w:customStyle="1" w:styleId="affffc">
    <w:name w:val="正文 + 宋体"/>
    <w:basedOn w:val="a"/>
    <w:qFormat/>
    <w:pPr>
      <w:spacing w:line="360" w:lineRule="auto"/>
      <w:ind w:firstLineChars="200" w:firstLine="420"/>
    </w:pPr>
  </w:style>
  <w:style w:type="paragraph" w:customStyle="1" w:styleId="DefaultText">
    <w:name w:val="Default Text"/>
    <w:basedOn w:val="a"/>
    <w:qFormat/>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hAnsi="Tahoma"/>
      <w:sz w:val="24"/>
      <w:szCs w:val="20"/>
    </w:rPr>
  </w:style>
  <w:style w:type="paragraph" w:customStyle="1" w:styleId="--">
    <w:name w:val="正文--表格内正文"/>
    <w:basedOn w:val="a"/>
    <w:qFormat/>
    <w:pPr>
      <w:spacing w:beforeLines="50" w:line="0" w:lineRule="atLeast"/>
      <w:jc w:val="center"/>
    </w:pPr>
    <w:rPr>
      <w:rFonts w:ascii="宋体" w:hAnsi="宋体"/>
      <w:color w:val="00000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hAnsi="Tahoma"/>
      <w:sz w:val="24"/>
      <w:szCs w:val="20"/>
    </w:rPr>
  </w:style>
  <w:style w:type="paragraph" w:customStyle="1" w:styleId="CharCharCharCharCharCharCharCharCharCharCharCharCharChar1">
    <w:name w:val="Char Char Char Char Char Char Char Char Char Char Char Char Char Char1"/>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qFormat/>
    <w:pPr>
      <w:spacing w:line="300" w:lineRule="auto"/>
      <w:ind w:firstLineChars="200" w:firstLine="480"/>
    </w:pPr>
    <w:rPr>
      <w:sz w:val="24"/>
    </w:rPr>
  </w:style>
  <w:style w:type="paragraph" w:customStyle="1" w:styleId="3a">
    <w:name w:val="标题3，章节第三层"/>
    <w:basedOn w:val="a"/>
    <w:next w:val="afff2"/>
    <w:qFormat/>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qFormat/>
    <w:rPr>
      <w:rFonts w:ascii="Tahoma" w:hAnsi="Tahoma" w:cs="Tahoma"/>
      <w:sz w:val="24"/>
      <w:szCs w:val="20"/>
    </w:rPr>
  </w:style>
  <w:style w:type="paragraph" w:customStyle="1" w:styleId="font7">
    <w:name w:val="font7"/>
    <w:basedOn w:val="a"/>
    <w:qFormat/>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qFormat/>
    <w:pPr>
      <w:spacing w:line="360" w:lineRule="auto"/>
    </w:pPr>
    <w:rPr>
      <w:szCs w:val="20"/>
    </w:rPr>
  </w:style>
  <w:style w:type="paragraph" w:customStyle="1" w:styleId="54">
    <w:name w:val="表头_5"/>
    <w:basedOn w:val="a"/>
    <w:qFormat/>
    <w:pPr>
      <w:adjustRightInd w:val="0"/>
      <w:spacing w:line="360" w:lineRule="auto"/>
      <w:textAlignment w:val="baseline"/>
    </w:pPr>
    <w:rPr>
      <w:b/>
      <w:bCs/>
      <w:sz w:val="28"/>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qFormat/>
    <w:pPr>
      <w:widowControl/>
      <w:spacing w:before="20" w:after="20"/>
      <w:jc w:val="center"/>
    </w:pPr>
    <w:rPr>
      <w:rFonts w:ascii="Arial" w:hAnsi="Arial"/>
      <w:kern w:val="0"/>
      <w:sz w:val="16"/>
      <w:szCs w:val="20"/>
      <w:lang w:val="en-GB"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qFormat/>
    <w:rPr>
      <w:rFonts w:ascii="Tahoma" w:hAnsi="Tahoma" w:cs="Tahoma"/>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4"/>
    <w:qFormat/>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qFormat/>
    <w:pPr>
      <w:spacing w:line="360" w:lineRule="auto"/>
      <w:ind w:firstLineChars="196" w:firstLine="470"/>
    </w:pPr>
    <w:rPr>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qFormat/>
    <w:pPr>
      <w:spacing w:line="360" w:lineRule="auto"/>
      <w:ind w:firstLine="480"/>
    </w:pPr>
    <w:rPr>
      <w:rFonts w:cs="宋体"/>
      <w:sz w:val="24"/>
      <w:szCs w:val="20"/>
    </w:rPr>
  </w:style>
  <w:style w:type="paragraph" w:customStyle="1" w:styleId="Pa5">
    <w:name w:val="Pa5"/>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qFormat/>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qFormat/>
    <w:rPr>
      <w:rFonts w:ascii="Tahoma" w:hAnsi="Tahoma"/>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CharCharCharCharCharChar0">
    <w:name w:val="Char Char Char Char Char Char"/>
    <w:basedOn w:val="a"/>
    <w:qFormat/>
    <w:rPr>
      <w:rFonts w:ascii="Tahoma" w:hAnsi="Tahoma" w:cs="Tahoma"/>
      <w:sz w:val="24"/>
      <w:szCs w:val="20"/>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qFormat/>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qFormat/>
    <w:rPr>
      <w:rFonts w:ascii="Tahoma" w:hAnsi="Tahoma" w:cs="Tahoma"/>
      <w:sz w:val="24"/>
      <w:szCs w:val="20"/>
    </w:rPr>
  </w:style>
  <w:style w:type="paragraph" w:customStyle="1" w:styleId="afffff">
    <w:name w:val="大标题"/>
    <w:basedOn w:val="a"/>
    <w:next w:val="a"/>
    <w:qFormat/>
    <w:pPr>
      <w:pageBreakBefore/>
      <w:tabs>
        <w:tab w:val="left" w:pos="420"/>
      </w:tabs>
      <w:spacing w:line="360" w:lineRule="auto"/>
      <w:ind w:firstLineChars="200" w:hanging="420"/>
      <w:outlineLvl w:val="0"/>
    </w:pPr>
    <w:rPr>
      <w:b/>
      <w:iCs/>
      <w:sz w:val="44"/>
    </w:rPr>
  </w:style>
  <w:style w:type="paragraph" w:customStyle="1" w:styleId="72">
    <w:name w:val="7"/>
    <w:basedOn w:val="a"/>
    <w:next w:val="af7"/>
    <w:qFormat/>
    <w:pPr>
      <w:widowControl/>
      <w:spacing w:before="100" w:beforeAutospacing="1" w:after="100" w:afterAutospacing="1"/>
      <w:jc w:val="left"/>
    </w:pPr>
    <w:rPr>
      <w:rFonts w:ascii="宋体" w:hAnsi="宋体"/>
      <w:kern w:val="0"/>
      <w:sz w:val="24"/>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qFormat/>
    <w:pPr>
      <w:tabs>
        <w:tab w:val="left" w:pos="840"/>
      </w:tabs>
      <w:spacing w:afterLines="50" w:line="400" w:lineRule="atLeast"/>
      <w:ind w:left="839" w:hanging="419"/>
    </w:pPr>
    <w:rPr>
      <w:sz w:val="24"/>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qFormat/>
    <w:pPr>
      <w:adjustRightInd w:val="0"/>
      <w:spacing w:line="360" w:lineRule="auto"/>
      <w:ind w:firstLine="480"/>
      <w:textAlignment w:val="baseline"/>
    </w:pPr>
    <w:rPr>
      <w:kern w:val="0"/>
      <w:sz w:val="24"/>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qFormat/>
    <w:pPr>
      <w:spacing w:after="120"/>
      <w:ind w:leftChars="200" w:left="420"/>
    </w:pPr>
  </w:style>
  <w:style w:type="paragraph" w:customStyle="1" w:styleId="afffff0">
    <w:name w:val="符号与编号"/>
    <w:basedOn w:val="a"/>
    <w:qFormat/>
    <w:pPr>
      <w:tabs>
        <w:tab w:val="left" w:pos="900"/>
      </w:tabs>
      <w:spacing w:afterLines="50" w:line="400" w:lineRule="atLeast"/>
      <w:ind w:left="900" w:hanging="420"/>
    </w:pPr>
    <w:rPr>
      <w:sz w:val="24"/>
    </w:rPr>
  </w:style>
  <w:style w:type="paragraph" w:customStyle="1" w:styleId="afffff1">
    <w:name w:val="表格标题"/>
    <w:basedOn w:val="a"/>
    <w:qFormat/>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21591305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726503-FA2F-46F9-8117-748FB342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2266</Words>
  <Characters>12918</Characters>
  <Application>Microsoft Office Word</Application>
  <DocSecurity>0</DocSecurity>
  <Lines>107</Lines>
  <Paragraphs>30</Paragraphs>
  <ScaleCrop>false</ScaleCrop>
  <Company>China</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4</cp:revision>
  <cp:lastPrinted>2024-09-25T01:05:00Z</cp:lastPrinted>
  <dcterms:created xsi:type="dcterms:W3CDTF">2024-09-26T05:01:00Z</dcterms:created>
  <dcterms:modified xsi:type="dcterms:W3CDTF">2024-09-30T03:57:00Z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C78B80CDDE3C4FA18F6DC8E622964F8D_13</vt:lpwstr>
  </property>
</Properties>
</file>